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653AC" w14:textId="77777777" w:rsidR="00451AC5" w:rsidRPr="002A0DA7" w:rsidRDefault="00451AC5" w:rsidP="00451AC5">
      <w:pPr>
        <w:spacing w:before="100" w:beforeAutospacing="1" w:after="100" w:afterAutospacing="1"/>
        <w:outlineLvl w:val="1"/>
        <w:rPr>
          <w:rFonts w:ascii="Arial" w:eastAsia="Times New Roman" w:hAnsi="Arial" w:cs="Arial"/>
          <w:b/>
          <w:bCs/>
          <w:kern w:val="0"/>
          <w:sz w:val="36"/>
          <w:szCs w:val="36"/>
          <w:lang w:eastAsia="tr-TR"/>
          <w14:ligatures w14:val="none"/>
        </w:rPr>
      </w:pPr>
      <w:r w:rsidRPr="002A0DA7">
        <w:rPr>
          <w:rFonts w:ascii="Arial" w:eastAsia="Times New Roman" w:hAnsi="Arial" w:cs="Arial"/>
          <w:b/>
          <w:bCs/>
          <w:kern w:val="0"/>
          <w:sz w:val="36"/>
          <w:szCs w:val="36"/>
          <w:lang w:eastAsia="tr-TR"/>
          <w14:ligatures w14:val="none"/>
        </w:rPr>
        <w:t>BASIN BÜLTENİ</w:t>
      </w:r>
    </w:p>
    <w:p w14:paraId="7274CAD8" w14:textId="77777777" w:rsidR="00451AC5" w:rsidRPr="002A0DA7" w:rsidRDefault="00451AC5" w:rsidP="00451AC5">
      <w:pPr>
        <w:spacing w:before="100" w:beforeAutospacing="1" w:after="100" w:afterAutospacing="1"/>
        <w:rPr>
          <w:rFonts w:ascii="Arial" w:eastAsia="Times New Roman" w:hAnsi="Arial" w:cs="Arial"/>
          <w:kern w:val="0"/>
          <w:lang w:eastAsia="tr-TR"/>
          <w14:ligatures w14:val="none"/>
        </w:rPr>
      </w:pPr>
      <w:r w:rsidRPr="002A0DA7">
        <w:rPr>
          <w:rFonts w:ascii="Arial" w:eastAsia="Times New Roman" w:hAnsi="Arial" w:cs="Arial"/>
          <w:kern w:val="0"/>
          <w:lang w:eastAsia="tr-TR"/>
          <w14:ligatures w14:val="none"/>
        </w:rPr>
        <w:t>TURYİD (Turizm, Restoran Yatırımcıları ve Gastronomi İşletmecileri Derneği) Başkanı Kaya Demirer, sektör olarak Gelir İdaresi Başkanlığı'ndan uzunca bir süredir bizzat talep edilen, kredi kartı ile bahşiş ödenmesi yasal düzenlemesini sektör çalışanlarıyla birlikte desteklediklerini açıkladı.</w:t>
      </w:r>
    </w:p>
    <w:p w14:paraId="0596A6C0" w14:textId="1A3B9363" w:rsidR="00451AC5" w:rsidRPr="002A0DA7" w:rsidRDefault="00451AC5" w:rsidP="00451AC5">
      <w:pPr>
        <w:spacing w:before="100" w:beforeAutospacing="1" w:after="100" w:afterAutospacing="1"/>
        <w:rPr>
          <w:rFonts w:ascii="Arial" w:eastAsia="Times New Roman" w:hAnsi="Arial" w:cs="Arial"/>
          <w:kern w:val="0"/>
          <w:lang w:eastAsia="tr-TR"/>
          <w14:ligatures w14:val="none"/>
        </w:rPr>
      </w:pPr>
      <w:r w:rsidRPr="002A0DA7">
        <w:rPr>
          <w:rFonts w:ascii="Arial" w:eastAsia="Times New Roman" w:hAnsi="Arial" w:cs="Arial"/>
          <w:kern w:val="0"/>
          <w:lang w:eastAsia="tr-TR"/>
          <w14:ligatures w14:val="none"/>
        </w:rPr>
        <w:t>Demirer, yeni düzenlemenin pandemi dönemi ile başlayan, enflasyon ile tepe noktasına ulaşan servis personeline nakit olarak bırakılan bahşiş gelirlerinin azalmasına çözüm olacağını belirterek, bahşişin kredi kartı ile ödenebilmesi ve işletme hesabına girmeden farklı bir hesapta toplanmasının çalışanların gelirin</w:t>
      </w:r>
      <w:r w:rsidR="00C6425F" w:rsidRPr="002A0DA7">
        <w:rPr>
          <w:rFonts w:ascii="Arial" w:eastAsia="Times New Roman" w:hAnsi="Arial" w:cs="Arial"/>
          <w:kern w:val="0"/>
          <w:lang w:eastAsia="tr-TR"/>
          <w14:ligatures w14:val="none"/>
        </w:rPr>
        <w:t xml:space="preserve">e </w:t>
      </w:r>
      <w:r w:rsidRPr="002A0DA7">
        <w:rPr>
          <w:rFonts w:ascii="Arial" w:eastAsia="Times New Roman" w:hAnsi="Arial" w:cs="Arial"/>
          <w:kern w:val="0"/>
          <w:lang w:eastAsia="tr-TR"/>
          <w14:ligatures w14:val="none"/>
        </w:rPr>
        <w:t xml:space="preserve">ciddi oranda bir artış </w:t>
      </w:r>
      <w:r w:rsidR="00C6425F" w:rsidRPr="002A0DA7">
        <w:rPr>
          <w:rFonts w:ascii="Arial" w:eastAsia="Times New Roman" w:hAnsi="Arial" w:cs="Arial"/>
          <w:kern w:val="0"/>
          <w:lang w:eastAsia="tr-TR"/>
          <w14:ligatures w14:val="none"/>
        </w:rPr>
        <w:t xml:space="preserve">sağlayacağını </w:t>
      </w:r>
      <w:r w:rsidRPr="002A0DA7">
        <w:rPr>
          <w:rFonts w:ascii="Arial" w:eastAsia="Times New Roman" w:hAnsi="Arial" w:cs="Arial"/>
          <w:kern w:val="0"/>
          <w:lang w:eastAsia="tr-TR"/>
          <w14:ligatures w14:val="none"/>
        </w:rPr>
        <w:t>ve bunun kayıtlı ekonomi adına önemli bir adım olduğunu belirtti.</w:t>
      </w:r>
    </w:p>
    <w:p w14:paraId="7F87C4F9" w14:textId="77777777" w:rsidR="00451AC5" w:rsidRPr="002A0DA7" w:rsidRDefault="00451AC5" w:rsidP="00451AC5">
      <w:pPr>
        <w:spacing w:before="100" w:beforeAutospacing="1" w:after="100" w:afterAutospacing="1"/>
        <w:rPr>
          <w:rFonts w:ascii="Arial" w:eastAsia="Times New Roman" w:hAnsi="Arial" w:cs="Arial"/>
          <w:kern w:val="0"/>
          <w:lang w:eastAsia="tr-TR"/>
          <w14:ligatures w14:val="none"/>
        </w:rPr>
      </w:pPr>
      <w:r w:rsidRPr="002A0DA7">
        <w:rPr>
          <w:rFonts w:ascii="Arial" w:eastAsia="Times New Roman" w:hAnsi="Arial" w:cs="Arial"/>
          <w:kern w:val="0"/>
          <w:lang w:eastAsia="tr-TR"/>
          <w14:ligatures w14:val="none"/>
        </w:rPr>
        <w:t>Yeni düzenleme ile sistem şeffaf olarak takip edilebiliyor ve ödeme yapan kişi/kurum nakit bulundurma zorunluluğu olmadan bahşiş verebiliyor ve gider olarak kayıt altına alabileceği bir belge oluşturuyor.</w:t>
      </w:r>
    </w:p>
    <w:p w14:paraId="169C91A0" w14:textId="77777777" w:rsidR="00451AC5" w:rsidRPr="002A0DA7" w:rsidRDefault="00451AC5" w:rsidP="00451AC5">
      <w:pPr>
        <w:spacing w:before="100" w:beforeAutospacing="1" w:after="100" w:afterAutospacing="1"/>
        <w:outlineLvl w:val="2"/>
        <w:rPr>
          <w:rFonts w:ascii="Arial" w:eastAsia="Times New Roman" w:hAnsi="Arial" w:cs="Arial"/>
          <w:b/>
          <w:bCs/>
          <w:kern w:val="0"/>
          <w:sz w:val="27"/>
          <w:szCs w:val="27"/>
          <w:lang w:eastAsia="tr-TR"/>
          <w14:ligatures w14:val="none"/>
        </w:rPr>
      </w:pPr>
      <w:r w:rsidRPr="002A0DA7">
        <w:rPr>
          <w:rFonts w:ascii="Arial" w:eastAsia="Times New Roman" w:hAnsi="Arial" w:cs="Arial"/>
          <w:b/>
          <w:bCs/>
          <w:kern w:val="0"/>
          <w:sz w:val="27"/>
          <w:szCs w:val="27"/>
          <w:lang w:eastAsia="tr-TR"/>
          <w14:ligatures w14:val="none"/>
        </w:rPr>
        <w:t>Zorunlu Değil Gönüllü Ödeme</w:t>
      </w:r>
    </w:p>
    <w:p w14:paraId="0F8B62B2" w14:textId="4FCBC32D" w:rsidR="00451AC5" w:rsidRPr="002A0DA7" w:rsidRDefault="00451AC5" w:rsidP="00451AC5">
      <w:pPr>
        <w:spacing w:before="100" w:beforeAutospacing="1" w:after="100" w:afterAutospacing="1"/>
        <w:rPr>
          <w:rFonts w:ascii="Arial" w:eastAsia="Times New Roman" w:hAnsi="Arial" w:cs="Arial"/>
          <w:kern w:val="0"/>
          <w:lang w:eastAsia="tr-TR"/>
          <w14:ligatures w14:val="none"/>
        </w:rPr>
      </w:pPr>
      <w:r w:rsidRPr="002A0DA7">
        <w:rPr>
          <w:rFonts w:ascii="Arial" w:eastAsia="Times New Roman" w:hAnsi="Arial" w:cs="Arial"/>
          <w:kern w:val="0"/>
          <w:lang w:eastAsia="tr-TR"/>
          <w14:ligatures w14:val="none"/>
        </w:rPr>
        <w:t xml:space="preserve">Kaya Demirer, restoranlarda ödenen hesaplarda kredi kartı kullanımının </w:t>
      </w:r>
      <w:r w:rsidR="00F84496" w:rsidRPr="002A0DA7">
        <w:rPr>
          <w:rFonts w:ascii="Arial" w:eastAsia="Times New Roman" w:hAnsi="Arial" w:cs="Arial"/>
          <w:kern w:val="0"/>
          <w:lang w:eastAsia="tr-TR"/>
          <w14:ligatures w14:val="none"/>
        </w:rPr>
        <w:t xml:space="preserve">yüzde </w:t>
      </w:r>
      <w:r w:rsidRPr="002A0DA7">
        <w:rPr>
          <w:rFonts w:ascii="Arial" w:eastAsia="Times New Roman" w:hAnsi="Arial" w:cs="Arial"/>
          <w:kern w:val="0"/>
          <w:lang w:eastAsia="tr-TR"/>
          <w14:ligatures w14:val="none"/>
        </w:rPr>
        <w:t xml:space="preserve">95'lere varan bir orana çıkması ile birlikte tamamen gönüllülük esasına dayalı olarak, çalışandan alınan hizmeti mükafatlandırmak amaçlı bir lütuf/armağan kapsamında verilen bahşişin kredi kartı yöntemiyle ödenmesi durumunun mevcut yasalar çerçevesinde ancak hesap pusulalarında yer alan “servis ücreti” namı altında mümkün olduğunu ve bu durumda da ücretin tanımı içinde değerlendirilmek zorunda olduğunu, buna bağlı olarak da </w:t>
      </w:r>
      <w:r w:rsidR="00F84496" w:rsidRPr="002A0DA7">
        <w:rPr>
          <w:rFonts w:ascii="Arial" w:eastAsia="Times New Roman" w:hAnsi="Arial" w:cs="Arial"/>
          <w:kern w:val="0"/>
          <w:lang w:eastAsia="tr-TR"/>
          <w14:ligatures w14:val="none"/>
        </w:rPr>
        <w:t xml:space="preserve">yüzde </w:t>
      </w:r>
      <w:r w:rsidRPr="002A0DA7">
        <w:rPr>
          <w:rFonts w:ascii="Arial" w:eastAsia="Times New Roman" w:hAnsi="Arial" w:cs="Arial"/>
          <w:kern w:val="0"/>
          <w:lang w:eastAsia="tr-TR"/>
          <w14:ligatures w14:val="none"/>
        </w:rPr>
        <w:t>55'e varan kesintiler sonrası çalışana aktarılan servis ücreti hak edişinin çok azaldığını ve bu durumun çalışanların alın teri olarak gördükleri kazançlarını erittiğini vurguladı.</w:t>
      </w:r>
    </w:p>
    <w:p w14:paraId="715609A6" w14:textId="44C1D58F" w:rsidR="00451AC5" w:rsidRPr="002A0DA7" w:rsidRDefault="00451AC5" w:rsidP="00451AC5">
      <w:pPr>
        <w:spacing w:before="100" w:beforeAutospacing="1" w:after="100" w:afterAutospacing="1"/>
        <w:rPr>
          <w:rFonts w:ascii="Arial" w:eastAsia="Times New Roman" w:hAnsi="Arial" w:cs="Arial"/>
          <w:kern w:val="0"/>
          <w:lang w:eastAsia="tr-TR"/>
          <w14:ligatures w14:val="none"/>
        </w:rPr>
      </w:pPr>
      <w:r w:rsidRPr="002A0DA7">
        <w:rPr>
          <w:rFonts w:ascii="Arial" w:eastAsia="Times New Roman" w:hAnsi="Arial" w:cs="Arial"/>
          <w:kern w:val="0"/>
          <w:lang w:eastAsia="tr-TR"/>
          <w14:ligatures w14:val="none"/>
        </w:rPr>
        <w:t xml:space="preserve">Yeni düzenlemeyle birlikte müşteriler için zorunlu bir ödeme olmaktan çıkacak olan bahşişin sadece </w:t>
      </w:r>
      <w:r w:rsidR="00F84496" w:rsidRPr="002A0DA7">
        <w:rPr>
          <w:rFonts w:ascii="Arial" w:eastAsia="Times New Roman" w:hAnsi="Arial" w:cs="Arial"/>
          <w:kern w:val="0"/>
          <w:lang w:eastAsia="tr-TR"/>
          <w14:ligatures w14:val="none"/>
        </w:rPr>
        <w:t>yüzde 1</w:t>
      </w:r>
      <w:r w:rsidRPr="002A0DA7">
        <w:rPr>
          <w:rFonts w:ascii="Arial" w:eastAsia="Times New Roman" w:hAnsi="Arial" w:cs="Arial"/>
          <w:kern w:val="0"/>
          <w:lang w:eastAsia="tr-TR"/>
          <w14:ligatures w14:val="none"/>
        </w:rPr>
        <w:t>0'luk bir vergi kesintisi sonrası çalışanlara aktarılacağını ifade eden Demirer, mevcut durumda yer yer karşımıza çıkan (ve fakat ülke geneline bakıldığında kullanımı yaygın olmayan) servis ücreti adı altında zorunlu olarak tahsil edilen her 100 TL’de personelin eline net 45-50 TL civarı para geçtiğini, önerilen gönüllülük esasına dayalı uygulama ile bu tutarın 90 TL’ye çıkacağını söyledi.</w:t>
      </w:r>
    </w:p>
    <w:p w14:paraId="0CBD0DFC" w14:textId="77777777" w:rsidR="00451AC5" w:rsidRPr="002A0DA7" w:rsidRDefault="00451AC5" w:rsidP="00451AC5">
      <w:pPr>
        <w:spacing w:before="100" w:beforeAutospacing="1" w:after="100" w:afterAutospacing="1"/>
        <w:outlineLvl w:val="2"/>
        <w:rPr>
          <w:rFonts w:ascii="Arial" w:eastAsia="Times New Roman" w:hAnsi="Arial" w:cs="Arial"/>
          <w:b/>
          <w:bCs/>
          <w:kern w:val="0"/>
          <w:sz w:val="27"/>
          <w:szCs w:val="27"/>
          <w:lang w:eastAsia="tr-TR"/>
          <w14:ligatures w14:val="none"/>
        </w:rPr>
      </w:pPr>
      <w:r w:rsidRPr="002A0DA7">
        <w:rPr>
          <w:rFonts w:ascii="Arial" w:eastAsia="Times New Roman" w:hAnsi="Arial" w:cs="Arial"/>
          <w:b/>
          <w:bCs/>
          <w:kern w:val="0"/>
          <w:sz w:val="27"/>
          <w:szCs w:val="27"/>
          <w:lang w:eastAsia="tr-TR"/>
          <w14:ligatures w14:val="none"/>
        </w:rPr>
        <w:t>Nitelikli İş Gücüne ve Kayıtlı Ekonomiye Destek</w:t>
      </w:r>
    </w:p>
    <w:p w14:paraId="4BCE2695" w14:textId="77777777" w:rsidR="00451AC5" w:rsidRPr="002A0DA7" w:rsidRDefault="00451AC5" w:rsidP="00451AC5">
      <w:pPr>
        <w:spacing w:before="100" w:beforeAutospacing="1" w:after="100" w:afterAutospacing="1"/>
        <w:rPr>
          <w:rFonts w:ascii="Arial" w:eastAsia="Times New Roman" w:hAnsi="Arial" w:cs="Arial"/>
          <w:kern w:val="0"/>
          <w:lang w:eastAsia="tr-TR"/>
          <w14:ligatures w14:val="none"/>
        </w:rPr>
      </w:pPr>
      <w:r w:rsidRPr="002A0DA7">
        <w:rPr>
          <w:rFonts w:ascii="Arial" w:eastAsia="Times New Roman" w:hAnsi="Arial" w:cs="Arial"/>
          <w:kern w:val="0"/>
          <w:lang w:eastAsia="tr-TR"/>
          <w14:ligatures w14:val="none"/>
        </w:rPr>
        <w:t>Yeni uygulama ile çalışanlar için daha fazla gelir oluşacak ve gelirlerin tamamı kayıtlı gelir olacaktır, böylece kazançlarının tamamını belgeleyebilecekler. Nakit bahşişleri gelir olarak gösteremeyen sisteme veda edilecek.</w:t>
      </w:r>
    </w:p>
    <w:p w14:paraId="3EAAF826" w14:textId="5EBA1148" w:rsidR="00451AC5" w:rsidRPr="002A0DA7" w:rsidRDefault="00451AC5" w:rsidP="00451AC5">
      <w:pPr>
        <w:spacing w:before="100" w:beforeAutospacing="1" w:after="100" w:afterAutospacing="1"/>
        <w:rPr>
          <w:rFonts w:ascii="Arial" w:eastAsia="Times New Roman" w:hAnsi="Arial" w:cs="Arial"/>
          <w:kern w:val="0"/>
          <w:lang w:eastAsia="tr-TR"/>
          <w14:ligatures w14:val="none"/>
        </w:rPr>
      </w:pPr>
      <w:r w:rsidRPr="002A0DA7">
        <w:rPr>
          <w:rFonts w:ascii="Arial" w:eastAsia="Times New Roman" w:hAnsi="Arial" w:cs="Arial"/>
          <w:kern w:val="0"/>
          <w:lang w:eastAsia="tr-TR"/>
          <w14:ligatures w14:val="none"/>
        </w:rPr>
        <w:t xml:space="preserve">Gelir İdaresi için kayıt dışı olan nakit bahşiş ekonomisi üzerinden </w:t>
      </w:r>
      <w:r w:rsidR="00F84496" w:rsidRPr="002A0DA7">
        <w:rPr>
          <w:rFonts w:ascii="Arial" w:eastAsia="Times New Roman" w:hAnsi="Arial" w:cs="Arial"/>
          <w:kern w:val="0"/>
          <w:lang w:eastAsia="tr-TR"/>
          <w14:ligatures w14:val="none"/>
        </w:rPr>
        <w:t xml:space="preserve">yüzde </w:t>
      </w:r>
      <w:r w:rsidRPr="002A0DA7">
        <w:rPr>
          <w:rFonts w:ascii="Arial" w:eastAsia="Times New Roman" w:hAnsi="Arial" w:cs="Arial"/>
          <w:kern w:val="0"/>
          <w:lang w:eastAsia="tr-TR"/>
          <w14:ligatures w14:val="none"/>
        </w:rPr>
        <w:t>10 ile ilave gelir sağlanacağı gibi yeni düzenleme, sektör çalışanlarının gelirlerini arttırarak nitelikli iş gücünün sektöre kazandırılmasını sağlayacak ve ülkemizin misafirperverlik geleneğine katkı sağlayacaktır. Ayrıca, bahşişlerin kayıtlı ekonomiye dahil edilmesinin sektördeki şeffaflığı ve vergi uyumunu artırması öngörülüyor.</w:t>
      </w:r>
    </w:p>
    <w:p w14:paraId="3FFE915D" w14:textId="77777777" w:rsidR="00451AC5" w:rsidRPr="002A0DA7" w:rsidRDefault="00451AC5" w:rsidP="00451AC5">
      <w:pPr>
        <w:spacing w:before="100" w:beforeAutospacing="1" w:after="100" w:afterAutospacing="1"/>
        <w:outlineLvl w:val="2"/>
        <w:rPr>
          <w:rFonts w:ascii="Arial" w:eastAsia="Times New Roman" w:hAnsi="Arial" w:cs="Arial"/>
          <w:b/>
          <w:bCs/>
          <w:kern w:val="0"/>
          <w:sz w:val="27"/>
          <w:szCs w:val="27"/>
          <w:lang w:eastAsia="tr-TR"/>
          <w14:ligatures w14:val="none"/>
        </w:rPr>
      </w:pPr>
    </w:p>
    <w:p w14:paraId="241B622C" w14:textId="77777777" w:rsidR="00451AC5" w:rsidRPr="002A0DA7" w:rsidRDefault="00451AC5" w:rsidP="00451AC5">
      <w:pPr>
        <w:spacing w:before="100" w:beforeAutospacing="1" w:after="100" w:afterAutospacing="1"/>
        <w:outlineLvl w:val="2"/>
        <w:rPr>
          <w:rFonts w:ascii="Arial" w:eastAsia="Times New Roman" w:hAnsi="Arial" w:cs="Arial"/>
          <w:b/>
          <w:bCs/>
          <w:kern w:val="0"/>
          <w:sz w:val="27"/>
          <w:szCs w:val="27"/>
          <w:lang w:eastAsia="tr-TR"/>
          <w14:ligatures w14:val="none"/>
        </w:rPr>
      </w:pPr>
    </w:p>
    <w:p w14:paraId="4991ED1A" w14:textId="77777777" w:rsidR="00451AC5" w:rsidRPr="002A0DA7" w:rsidRDefault="00451AC5" w:rsidP="00451AC5">
      <w:pPr>
        <w:spacing w:before="100" w:beforeAutospacing="1" w:after="100" w:afterAutospacing="1"/>
        <w:outlineLvl w:val="2"/>
        <w:rPr>
          <w:rFonts w:ascii="Arial" w:eastAsia="Times New Roman" w:hAnsi="Arial" w:cs="Arial"/>
          <w:b/>
          <w:bCs/>
          <w:kern w:val="0"/>
          <w:sz w:val="27"/>
          <w:szCs w:val="27"/>
          <w:lang w:eastAsia="tr-TR"/>
          <w14:ligatures w14:val="none"/>
        </w:rPr>
      </w:pPr>
    </w:p>
    <w:p w14:paraId="7E41E458" w14:textId="77777777" w:rsidR="00451AC5" w:rsidRPr="002A0DA7" w:rsidRDefault="00451AC5" w:rsidP="00451AC5">
      <w:pPr>
        <w:spacing w:before="100" w:beforeAutospacing="1" w:after="100" w:afterAutospacing="1"/>
        <w:outlineLvl w:val="2"/>
        <w:rPr>
          <w:rFonts w:ascii="Arial" w:eastAsia="Times New Roman" w:hAnsi="Arial" w:cs="Arial"/>
          <w:b/>
          <w:bCs/>
          <w:kern w:val="0"/>
          <w:sz w:val="27"/>
          <w:szCs w:val="27"/>
          <w:lang w:eastAsia="tr-TR"/>
          <w14:ligatures w14:val="none"/>
        </w:rPr>
      </w:pPr>
      <w:r w:rsidRPr="002A0DA7">
        <w:rPr>
          <w:rFonts w:ascii="Arial" w:eastAsia="Times New Roman" w:hAnsi="Arial" w:cs="Arial"/>
          <w:b/>
          <w:bCs/>
          <w:kern w:val="0"/>
          <w:sz w:val="27"/>
          <w:szCs w:val="27"/>
          <w:lang w:eastAsia="tr-TR"/>
          <w14:ligatures w14:val="none"/>
        </w:rPr>
        <w:t>Yeni Düzenlemeyle Bahşiş Gelirinin Artması Hedefleniyor</w:t>
      </w:r>
    </w:p>
    <w:p w14:paraId="40E2055F" w14:textId="575709FF" w:rsidR="00451AC5" w:rsidRPr="002A0DA7" w:rsidRDefault="00451AC5" w:rsidP="00451AC5">
      <w:pPr>
        <w:spacing w:before="100" w:beforeAutospacing="1" w:after="100" w:afterAutospacing="1"/>
        <w:rPr>
          <w:rFonts w:ascii="Arial" w:eastAsia="Times New Roman" w:hAnsi="Arial" w:cs="Arial"/>
          <w:kern w:val="0"/>
          <w:lang w:eastAsia="tr-TR"/>
          <w14:ligatures w14:val="none"/>
        </w:rPr>
      </w:pPr>
      <w:r w:rsidRPr="002A0DA7">
        <w:rPr>
          <w:rFonts w:ascii="Arial" w:eastAsia="Times New Roman" w:hAnsi="Arial" w:cs="Arial"/>
          <w:kern w:val="0"/>
          <w:lang w:eastAsia="tr-TR"/>
          <w14:ligatures w14:val="none"/>
        </w:rPr>
        <w:t xml:space="preserve">Çalışanlar, kredi kartı ile bahşişin tahsilatına izin veren düzenlemenin gelirlerini artıracağı konusunda son derece eminler ve mutluluk duyduklarını açıkça ifade ediyorlar. Ancak diğer taraftan önemli bir talepleri var; alın teri ile kazanılan bahşişlerinin üzerinde her ne nam altında olursa olsun bir üst limit kısıtlaması olmamasını </w:t>
      </w:r>
      <w:r w:rsidR="00C6425F" w:rsidRPr="002A0DA7">
        <w:rPr>
          <w:rFonts w:ascii="Arial" w:eastAsia="Times New Roman" w:hAnsi="Arial" w:cs="Arial"/>
          <w:kern w:val="0"/>
          <w:lang w:eastAsia="tr-TR"/>
          <w14:ligatures w14:val="none"/>
        </w:rPr>
        <w:t>istiyorlar</w:t>
      </w:r>
      <w:r w:rsidRPr="002A0DA7">
        <w:rPr>
          <w:rFonts w:ascii="Arial" w:eastAsia="Times New Roman" w:hAnsi="Arial" w:cs="Arial"/>
          <w:kern w:val="0"/>
          <w:lang w:eastAsia="tr-TR"/>
          <w14:ligatures w14:val="none"/>
        </w:rPr>
        <w:t xml:space="preserve">. Emeğin ve hizmetin takdirinin tamamen müşteriye bırakılması yönünde görüş bildiriyorlar. Elde edecekleri aylık bahşiş gelirlerinin aylık asgari brüt ücret ile sınırlanması durumunda, çalışanların ay içinde sürekli olarak bahşiş gelirlerini takip edeceklerini ve üst limite yaklaşması durumunda ise misafirleri tekrardan nakit ödemeye yönlendirecekleri yönünde uyarıda bulunuyorlar. Gelir idaresinin kayıt altına almak istediği ekonomide aksaklıklara yol açacak olan bu durumun istenilen hedefi ıskalama noktasına getirebileceğinin altını çiziyorlar. Bahşiş oranlarının dünya genelinde olduğu gibi </w:t>
      </w:r>
      <w:r w:rsidR="00F84496" w:rsidRPr="002A0DA7">
        <w:rPr>
          <w:rFonts w:ascii="Arial" w:eastAsia="Times New Roman" w:hAnsi="Arial" w:cs="Arial"/>
          <w:kern w:val="0"/>
          <w:lang w:eastAsia="tr-TR"/>
          <w14:ligatures w14:val="none"/>
        </w:rPr>
        <w:t xml:space="preserve">yüzde </w:t>
      </w:r>
      <w:r w:rsidRPr="002A0DA7">
        <w:rPr>
          <w:rFonts w:ascii="Arial" w:eastAsia="Times New Roman" w:hAnsi="Arial" w:cs="Arial"/>
          <w:kern w:val="0"/>
          <w:lang w:eastAsia="tr-TR"/>
          <w14:ligatures w14:val="none"/>
        </w:rPr>
        <w:t xml:space="preserve">10'dan başlayarak, alınan hizmetin kalitesine göre </w:t>
      </w:r>
      <w:r w:rsidR="00F84496" w:rsidRPr="002A0DA7">
        <w:rPr>
          <w:rFonts w:ascii="Arial" w:eastAsia="Times New Roman" w:hAnsi="Arial" w:cs="Arial"/>
          <w:kern w:val="0"/>
          <w:lang w:eastAsia="tr-TR"/>
          <w14:ligatures w14:val="none"/>
        </w:rPr>
        <w:t xml:space="preserve">yüzde </w:t>
      </w:r>
      <w:r w:rsidRPr="002A0DA7">
        <w:rPr>
          <w:rFonts w:ascii="Arial" w:eastAsia="Times New Roman" w:hAnsi="Arial" w:cs="Arial"/>
          <w:kern w:val="0"/>
          <w:lang w:eastAsia="tr-TR"/>
          <w14:ligatures w14:val="none"/>
        </w:rPr>
        <w:t xml:space="preserve">15 ve hatta </w:t>
      </w:r>
      <w:r w:rsidR="00F84496" w:rsidRPr="002A0DA7">
        <w:rPr>
          <w:rFonts w:ascii="Arial" w:eastAsia="Times New Roman" w:hAnsi="Arial" w:cs="Arial"/>
          <w:kern w:val="0"/>
          <w:lang w:eastAsia="tr-TR"/>
          <w14:ligatures w14:val="none"/>
        </w:rPr>
        <w:t xml:space="preserve">yüzde </w:t>
      </w:r>
      <w:r w:rsidRPr="002A0DA7">
        <w:rPr>
          <w:rFonts w:ascii="Arial" w:eastAsia="Times New Roman" w:hAnsi="Arial" w:cs="Arial"/>
          <w:kern w:val="0"/>
          <w:lang w:eastAsia="tr-TR"/>
          <w14:ligatures w14:val="none"/>
        </w:rPr>
        <w:t>20'ye kadar yükseleceğine inanan çalışan</w:t>
      </w:r>
      <w:r w:rsidR="00C6425F" w:rsidRPr="002A0DA7">
        <w:rPr>
          <w:rFonts w:ascii="Arial" w:eastAsia="Times New Roman" w:hAnsi="Arial" w:cs="Arial"/>
          <w:kern w:val="0"/>
          <w:lang w:eastAsia="tr-TR"/>
          <w14:ligatures w14:val="none"/>
        </w:rPr>
        <w:t>lar</w:t>
      </w:r>
      <w:r w:rsidRPr="002A0DA7">
        <w:rPr>
          <w:rFonts w:ascii="Arial" w:eastAsia="Times New Roman" w:hAnsi="Arial" w:cs="Arial"/>
          <w:kern w:val="0"/>
          <w:lang w:eastAsia="tr-TR"/>
          <w14:ligatures w14:val="none"/>
        </w:rPr>
        <w:t xml:space="preserve">, </w:t>
      </w:r>
      <w:r w:rsidR="00C6425F" w:rsidRPr="002A0DA7">
        <w:rPr>
          <w:rFonts w:ascii="Arial" w:eastAsia="Times New Roman" w:hAnsi="Arial" w:cs="Arial"/>
          <w:kern w:val="0"/>
          <w:lang w:eastAsia="tr-TR"/>
          <w14:ligatures w14:val="none"/>
        </w:rPr>
        <w:t xml:space="preserve">ek gelir getirecek </w:t>
      </w:r>
      <w:r w:rsidRPr="002A0DA7">
        <w:rPr>
          <w:rFonts w:ascii="Arial" w:eastAsia="Times New Roman" w:hAnsi="Arial" w:cs="Arial"/>
          <w:kern w:val="0"/>
          <w:lang w:eastAsia="tr-TR"/>
          <w14:ligatures w14:val="none"/>
        </w:rPr>
        <w:t>yeni düzenleme</w:t>
      </w:r>
      <w:r w:rsidR="00C6425F" w:rsidRPr="002A0DA7">
        <w:rPr>
          <w:rFonts w:ascii="Arial" w:eastAsia="Times New Roman" w:hAnsi="Arial" w:cs="Arial"/>
          <w:kern w:val="0"/>
          <w:lang w:eastAsia="tr-TR"/>
          <w14:ligatures w14:val="none"/>
        </w:rPr>
        <w:t>nin ö</w:t>
      </w:r>
      <w:r w:rsidRPr="002A0DA7">
        <w:rPr>
          <w:rFonts w:ascii="Arial" w:eastAsia="Times New Roman" w:hAnsi="Arial" w:cs="Arial"/>
          <w:kern w:val="0"/>
          <w:lang w:eastAsia="tr-TR"/>
          <w14:ligatures w14:val="none"/>
        </w:rPr>
        <w:t>zellikle turizm bölgelerinde</w:t>
      </w:r>
      <w:r w:rsidR="00C6425F" w:rsidRPr="002A0DA7">
        <w:rPr>
          <w:rFonts w:ascii="Arial" w:eastAsia="Times New Roman" w:hAnsi="Arial" w:cs="Arial"/>
          <w:kern w:val="0"/>
          <w:lang w:eastAsia="tr-TR"/>
          <w14:ligatures w14:val="none"/>
        </w:rPr>
        <w:t>ki istihdamı olumlu yönde etkileyeceğine ve daha</w:t>
      </w:r>
      <w:r w:rsidRPr="002A0DA7">
        <w:rPr>
          <w:rFonts w:ascii="Arial" w:eastAsia="Times New Roman" w:hAnsi="Arial" w:cs="Arial"/>
          <w:kern w:val="0"/>
          <w:lang w:eastAsia="tr-TR"/>
          <w14:ligatures w14:val="none"/>
        </w:rPr>
        <w:t xml:space="preserve"> nitelikli elemanların</w:t>
      </w:r>
      <w:r w:rsidR="00C6425F" w:rsidRPr="002A0DA7">
        <w:rPr>
          <w:rFonts w:ascii="Arial" w:eastAsia="Times New Roman" w:hAnsi="Arial" w:cs="Arial"/>
          <w:kern w:val="0"/>
          <w:lang w:eastAsia="tr-TR"/>
          <w14:ligatures w14:val="none"/>
        </w:rPr>
        <w:t xml:space="preserve"> s</w:t>
      </w:r>
      <w:r w:rsidRPr="002A0DA7">
        <w:rPr>
          <w:rFonts w:ascii="Arial" w:eastAsia="Times New Roman" w:hAnsi="Arial" w:cs="Arial"/>
          <w:kern w:val="0"/>
          <w:lang w:eastAsia="tr-TR"/>
          <w14:ligatures w14:val="none"/>
        </w:rPr>
        <w:t>ektöre kazandırılmasına katkı sağlayacağına inanıyorlar.</w:t>
      </w:r>
    </w:p>
    <w:p w14:paraId="39F4DBAA" w14:textId="77777777" w:rsidR="00451AC5" w:rsidRPr="002A0DA7" w:rsidRDefault="00451AC5" w:rsidP="00451AC5">
      <w:pPr>
        <w:spacing w:before="100" w:beforeAutospacing="1" w:after="100" w:afterAutospacing="1"/>
        <w:outlineLvl w:val="2"/>
        <w:rPr>
          <w:rFonts w:ascii="Arial" w:eastAsia="Times New Roman" w:hAnsi="Arial" w:cs="Arial"/>
          <w:b/>
          <w:bCs/>
          <w:kern w:val="0"/>
          <w:sz w:val="27"/>
          <w:szCs w:val="27"/>
          <w:lang w:eastAsia="tr-TR"/>
          <w14:ligatures w14:val="none"/>
        </w:rPr>
      </w:pPr>
      <w:proofErr w:type="spellStart"/>
      <w:r w:rsidRPr="002A0DA7">
        <w:rPr>
          <w:rFonts w:ascii="Arial" w:eastAsia="Times New Roman" w:hAnsi="Arial" w:cs="Arial"/>
          <w:b/>
          <w:bCs/>
          <w:kern w:val="0"/>
          <w:sz w:val="27"/>
          <w:szCs w:val="27"/>
          <w:lang w:eastAsia="tr-TR"/>
          <w14:ligatures w14:val="none"/>
        </w:rPr>
        <w:t>TURYİD’den</w:t>
      </w:r>
      <w:proofErr w:type="spellEnd"/>
      <w:r w:rsidRPr="002A0DA7">
        <w:rPr>
          <w:rFonts w:ascii="Arial" w:eastAsia="Times New Roman" w:hAnsi="Arial" w:cs="Arial"/>
          <w:b/>
          <w:bCs/>
          <w:kern w:val="0"/>
          <w:sz w:val="27"/>
          <w:szCs w:val="27"/>
          <w:lang w:eastAsia="tr-TR"/>
          <w14:ligatures w14:val="none"/>
        </w:rPr>
        <w:t xml:space="preserve"> Sektöre Çağrı</w:t>
      </w:r>
    </w:p>
    <w:p w14:paraId="019BCD8C" w14:textId="4BEA2EE9" w:rsidR="00451AC5" w:rsidRPr="002A0DA7" w:rsidRDefault="00451AC5" w:rsidP="00451AC5">
      <w:pPr>
        <w:spacing w:before="100" w:beforeAutospacing="1" w:after="100" w:afterAutospacing="1"/>
        <w:rPr>
          <w:rFonts w:ascii="Arial" w:eastAsia="Times New Roman" w:hAnsi="Arial" w:cs="Arial"/>
          <w:kern w:val="0"/>
          <w:lang w:eastAsia="tr-TR"/>
          <w14:ligatures w14:val="none"/>
        </w:rPr>
      </w:pPr>
      <w:r w:rsidRPr="002A0DA7">
        <w:rPr>
          <w:rFonts w:ascii="Arial" w:eastAsia="Times New Roman" w:hAnsi="Arial" w:cs="Arial"/>
          <w:b/>
          <w:bCs/>
          <w:kern w:val="0"/>
          <w:lang w:eastAsia="tr-TR"/>
          <w14:ligatures w14:val="none"/>
        </w:rPr>
        <w:t>TURYİD Başkanı Kaya Demirer</w:t>
      </w:r>
      <w:r w:rsidRPr="002A0DA7">
        <w:rPr>
          <w:rFonts w:ascii="Arial" w:eastAsia="Times New Roman" w:hAnsi="Arial" w:cs="Arial"/>
          <w:kern w:val="0"/>
          <w:lang w:eastAsia="tr-TR"/>
          <w14:ligatures w14:val="none"/>
        </w:rPr>
        <w:t>, "Yeni yasal düzenlemeyi sektörümüzün gelişimi için olumlu bir adım olarak görüyoruz. Bu doğrultuda, Gelir İdaresi Başkanlığı ve ilgili tüm paydaşlarla iş birliği içinde çalışmaya devam edeceğiz</w:t>
      </w:r>
      <w:r w:rsidR="00C6425F" w:rsidRPr="002A0DA7">
        <w:rPr>
          <w:rFonts w:ascii="Arial" w:eastAsia="Times New Roman" w:hAnsi="Arial" w:cs="Arial"/>
          <w:kern w:val="0"/>
          <w:lang w:eastAsia="tr-TR"/>
          <w14:ligatures w14:val="none"/>
        </w:rPr>
        <w:t>.</w:t>
      </w:r>
      <w:r w:rsidRPr="002A0DA7">
        <w:rPr>
          <w:rFonts w:ascii="Arial" w:eastAsia="Times New Roman" w:hAnsi="Arial" w:cs="Arial"/>
          <w:kern w:val="0"/>
          <w:lang w:eastAsia="tr-TR"/>
          <w14:ligatures w14:val="none"/>
        </w:rPr>
        <w:t>" diyerek sözlerini tamamladı.</w:t>
      </w:r>
    </w:p>
    <w:p w14:paraId="73A3E840" w14:textId="77777777" w:rsidR="002A0DA7" w:rsidRPr="002A0DA7" w:rsidRDefault="002A0DA7" w:rsidP="002A0DA7">
      <w:pPr>
        <w:rPr>
          <w:rFonts w:ascii="Arial" w:hAnsi="Arial" w:cs="Arial"/>
        </w:rPr>
      </w:pPr>
    </w:p>
    <w:p w14:paraId="30187519" w14:textId="77777777" w:rsidR="002A0DA7" w:rsidRPr="002A0DA7" w:rsidRDefault="002A0DA7" w:rsidP="002A0DA7">
      <w:pPr>
        <w:rPr>
          <w:rFonts w:ascii="Arial" w:hAnsi="Arial" w:cs="Arial"/>
        </w:rPr>
      </w:pPr>
    </w:p>
    <w:p w14:paraId="58BE5BD2" w14:textId="7211CDFE" w:rsidR="002A0DA7" w:rsidRPr="002A0DA7" w:rsidRDefault="002A0DA7" w:rsidP="002A0DA7">
      <w:pPr>
        <w:rPr>
          <w:rFonts w:ascii="Arial" w:hAnsi="Arial" w:cs="Arial"/>
        </w:rPr>
      </w:pPr>
      <w:r w:rsidRPr="002A0DA7">
        <w:rPr>
          <w:rFonts w:ascii="Arial" w:hAnsi="Arial" w:cs="Arial"/>
        </w:rPr>
        <w:t>TURYİD</w:t>
      </w:r>
    </w:p>
    <w:p w14:paraId="19D56E51" w14:textId="6CD0F294" w:rsidR="002A0DA7" w:rsidRPr="002A0DA7" w:rsidRDefault="002A0DA7" w:rsidP="002A0DA7">
      <w:pPr>
        <w:rPr>
          <w:rFonts w:ascii="Arial" w:hAnsi="Arial" w:cs="Arial"/>
        </w:rPr>
      </w:pPr>
      <w:r w:rsidRPr="002A0DA7">
        <w:rPr>
          <w:rFonts w:ascii="Arial" w:hAnsi="Arial" w:cs="Arial"/>
        </w:rPr>
        <w:t>İ</w:t>
      </w:r>
      <w:r w:rsidRPr="002A0DA7">
        <w:rPr>
          <w:rFonts w:ascii="Arial" w:hAnsi="Arial" w:cs="Arial"/>
        </w:rPr>
        <w:t>ş</w:t>
      </w:r>
      <w:r w:rsidRPr="002A0DA7">
        <w:rPr>
          <w:rFonts w:ascii="Arial" w:hAnsi="Arial" w:cs="Arial"/>
        </w:rPr>
        <w:t>letme sayısı: 3.500 +</w:t>
      </w:r>
    </w:p>
    <w:p w14:paraId="2BF5E9E6" w14:textId="17148288" w:rsidR="002A0DA7" w:rsidRPr="002A0DA7" w:rsidRDefault="002A0DA7" w:rsidP="002A0DA7">
      <w:pPr>
        <w:rPr>
          <w:rFonts w:ascii="Arial" w:hAnsi="Arial" w:cs="Arial"/>
        </w:rPr>
      </w:pPr>
      <w:r w:rsidRPr="002A0DA7">
        <w:rPr>
          <w:rFonts w:ascii="Arial" w:hAnsi="Arial" w:cs="Arial"/>
        </w:rPr>
        <w:t>Ç</w:t>
      </w:r>
      <w:r w:rsidRPr="002A0DA7">
        <w:rPr>
          <w:rFonts w:ascii="Arial" w:hAnsi="Arial" w:cs="Arial"/>
        </w:rPr>
        <w:t>alı</w:t>
      </w:r>
      <w:r w:rsidRPr="002A0DA7">
        <w:rPr>
          <w:rFonts w:ascii="Arial" w:hAnsi="Arial" w:cs="Arial"/>
        </w:rPr>
        <w:t>ş</w:t>
      </w:r>
      <w:r w:rsidRPr="002A0DA7">
        <w:rPr>
          <w:rFonts w:ascii="Arial" w:hAnsi="Arial" w:cs="Arial"/>
        </w:rPr>
        <w:t>an sayısı: 150.000</w:t>
      </w:r>
    </w:p>
    <w:p w14:paraId="51291D98" w14:textId="200E27F9" w:rsidR="00C3102E" w:rsidRPr="002A0DA7" w:rsidRDefault="002A0DA7" w:rsidP="002A0DA7">
      <w:pPr>
        <w:rPr>
          <w:rFonts w:ascii="Arial" w:hAnsi="Arial" w:cs="Arial"/>
        </w:rPr>
      </w:pPr>
      <w:r w:rsidRPr="002A0DA7">
        <w:rPr>
          <w:rFonts w:ascii="Arial" w:hAnsi="Arial" w:cs="Arial"/>
        </w:rPr>
        <w:t>Ziyaret</w:t>
      </w:r>
      <w:r w:rsidRPr="002A0DA7">
        <w:rPr>
          <w:rFonts w:ascii="Arial" w:hAnsi="Arial" w:cs="Arial"/>
        </w:rPr>
        <w:t>ç</w:t>
      </w:r>
      <w:r w:rsidRPr="002A0DA7">
        <w:rPr>
          <w:rFonts w:ascii="Arial" w:hAnsi="Arial" w:cs="Arial"/>
        </w:rPr>
        <w:t>i sayısı (yıllık): Yaklaşık 180 milyon kişi</w:t>
      </w:r>
    </w:p>
    <w:p w14:paraId="24640292" w14:textId="77777777" w:rsidR="002A0DA7" w:rsidRPr="002A0DA7" w:rsidRDefault="002A0DA7" w:rsidP="002A0DA7">
      <w:pPr>
        <w:rPr>
          <w:rFonts w:ascii="Arial" w:hAnsi="Arial" w:cs="Arial"/>
        </w:rPr>
      </w:pPr>
    </w:p>
    <w:p w14:paraId="3350C70A" w14:textId="2D82B5F0" w:rsidR="002A0DA7" w:rsidRPr="002A0DA7" w:rsidRDefault="002A0DA7" w:rsidP="002A0DA7">
      <w:pPr>
        <w:rPr>
          <w:rFonts w:ascii="Arial" w:hAnsi="Arial" w:cs="Arial"/>
        </w:rPr>
      </w:pPr>
      <w:proofErr w:type="spellStart"/>
      <w:r w:rsidRPr="002A0DA7">
        <w:rPr>
          <w:rFonts w:ascii="Arial" w:hAnsi="Arial" w:cs="Arial"/>
        </w:rPr>
        <w:t>T</w:t>
      </w:r>
      <w:r w:rsidRPr="002A0DA7">
        <w:rPr>
          <w:rFonts w:ascii="Arial" w:hAnsi="Arial" w:cs="Arial"/>
        </w:rPr>
        <w:t>ü</w:t>
      </w:r>
      <w:r w:rsidRPr="002A0DA7">
        <w:rPr>
          <w:rFonts w:ascii="Arial" w:hAnsi="Arial" w:cs="Arial"/>
        </w:rPr>
        <w:t>res</w:t>
      </w:r>
      <w:proofErr w:type="spellEnd"/>
      <w:r w:rsidRPr="002A0DA7">
        <w:rPr>
          <w:rFonts w:ascii="Arial" w:hAnsi="Arial" w:cs="Arial"/>
        </w:rPr>
        <w:t>;</w:t>
      </w:r>
    </w:p>
    <w:p w14:paraId="3CF096FC" w14:textId="7C879C76" w:rsidR="002A0DA7" w:rsidRPr="002A0DA7" w:rsidRDefault="002A0DA7" w:rsidP="002A0DA7">
      <w:pPr>
        <w:rPr>
          <w:rFonts w:ascii="Arial" w:hAnsi="Arial" w:cs="Arial"/>
        </w:rPr>
      </w:pPr>
      <w:r w:rsidRPr="002A0DA7">
        <w:rPr>
          <w:rFonts w:ascii="Arial" w:hAnsi="Arial" w:cs="Arial"/>
        </w:rPr>
        <w:t>İ</w:t>
      </w:r>
      <w:r w:rsidRPr="002A0DA7">
        <w:rPr>
          <w:rFonts w:ascii="Arial" w:hAnsi="Arial" w:cs="Arial"/>
        </w:rPr>
        <w:t>ş</w:t>
      </w:r>
      <w:r w:rsidRPr="002A0DA7">
        <w:rPr>
          <w:rFonts w:ascii="Arial" w:hAnsi="Arial" w:cs="Arial"/>
        </w:rPr>
        <w:t>letme sayısı: 25 bin</w:t>
      </w:r>
    </w:p>
    <w:p w14:paraId="74DD1EE8" w14:textId="178BFD0C" w:rsidR="002A0DA7" w:rsidRPr="002A0DA7" w:rsidRDefault="002A0DA7" w:rsidP="002A0DA7">
      <w:pPr>
        <w:rPr>
          <w:rFonts w:ascii="Arial" w:hAnsi="Arial" w:cs="Arial"/>
        </w:rPr>
      </w:pPr>
      <w:r w:rsidRPr="002A0DA7">
        <w:rPr>
          <w:rFonts w:ascii="Arial" w:hAnsi="Arial" w:cs="Arial"/>
        </w:rPr>
        <w:t>Ç</w:t>
      </w:r>
      <w:r w:rsidRPr="002A0DA7">
        <w:rPr>
          <w:rFonts w:ascii="Arial" w:hAnsi="Arial" w:cs="Arial"/>
        </w:rPr>
        <w:t>alı</w:t>
      </w:r>
      <w:r w:rsidRPr="002A0DA7">
        <w:rPr>
          <w:rFonts w:ascii="Arial" w:hAnsi="Arial" w:cs="Arial"/>
        </w:rPr>
        <w:t>ş</w:t>
      </w:r>
      <w:r w:rsidRPr="002A0DA7">
        <w:rPr>
          <w:rFonts w:ascii="Arial" w:hAnsi="Arial" w:cs="Arial"/>
        </w:rPr>
        <w:t>an sayısı: 750 bin</w:t>
      </w:r>
    </w:p>
    <w:p w14:paraId="7FCFED45" w14:textId="320E939F" w:rsidR="002A0DA7" w:rsidRPr="002A0DA7" w:rsidRDefault="002A0DA7" w:rsidP="002A0DA7">
      <w:pPr>
        <w:rPr>
          <w:rFonts w:ascii="Arial" w:hAnsi="Arial" w:cs="Arial"/>
        </w:rPr>
      </w:pPr>
      <w:r w:rsidRPr="002A0DA7">
        <w:rPr>
          <w:rFonts w:ascii="Arial" w:hAnsi="Arial" w:cs="Arial"/>
        </w:rPr>
        <w:t>Ziyaret</w:t>
      </w:r>
      <w:r w:rsidRPr="002A0DA7">
        <w:rPr>
          <w:rFonts w:ascii="Arial" w:hAnsi="Arial" w:cs="Arial"/>
        </w:rPr>
        <w:t>ç</w:t>
      </w:r>
      <w:r w:rsidRPr="002A0DA7">
        <w:rPr>
          <w:rFonts w:ascii="Arial" w:hAnsi="Arial" w:cs="Arial"/>
        </w:rPr>
        <w:t>i sayısı (yıllık): Yaklaşık 900 milyon kişi</w:t>
      </w:r>
    </w:p>
    <w:p w14:paraId="7FC482D1" w14:textId="77777777" w:rsidR="002A0DA7" w:rsidRPr="002A0DA7" w:rsidRDefault="002A0DA7" w:rsidP="002A0DA7">
      <w:pPr>
        <w:rPr>
          <w:rFonts w:ascii="Arial" w:hAnsi="Arial" w:cs="Arial"/>
        </w:rPr>
      </w:pPr>
    </w:p>
    <w:sectPr w:rsidR="002A0DA7" w:rsidRPr="002A0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C5"/>
    <w:rsid w:val="0011710E"/>
    <w:rsid w:val="001938B2"/>
    <w:rsid w:val="00245C06"/>
    <w:rsid w:val="002A0DA7"/>
    <w:rsid w:val="00344CF7"/>
    <w:rsid w:val="00356DE0"/>
    <w:rsid w:val="00451AC5"/>
    <w:rsid w:val="00C3102E"/>
    <w:rsid w:val="00C6425F"/>
    <w:rsid w:val="00F844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F4222"/>
  <w15:chartTrackingRefBased/>
  <w15:docId w15:val="{B31D7A77-6704-2546-914D-461D8620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451AC5"/>
    <w:pPr>
      <w:spacing w:before="100" w:beforeAutospacing="1" w:after="100" w:afterAutospacing="1"/>
      <w:outlineLvl w:val="1"/>
    </w:pPr>
    <w:rPr>
      <w:rFonts w:ascii="Times New Roman" w:eastAsia="Times New Roman" w:hAnsi="Times New Roman" w:cs="Times New Roman"/>
      <w:b/>
      <w:bCs/>
      <w:kern w:val="0"/>
      <w:sz w:val="36"/>
      <w:szCs w:val="36"/>
      <w:lang w:eastAsia="tr-TR"/>
      <w14:ligatures w14:val="none"/>
    </w:rPr>
  </w:style>
  <w:style w:type="paragraph" w:styleId="Balk3">
    <w:name w:val="heading 3"/>
    <w:basedOn w:val="Normal"/>
    <w:link w:val="Balk3Char"/>
    <w:uiPriority w:val="9"/>
    <w:qFormat/>
    <w:rsid w:val="00451AC5"/>
    <w:pPr>
      <w:spacing w:before="100" w:beforeAutospacing="1" w:after="100" w:afterAutospacing="1"/>
      <w:outlineLvl w:val="2"/>
    </w:pPr>
    <w:rPr>
      <w:rFonts w:ascii="Times New Roman" w:eastAsia="Times New Roman" w:hAnsi="Times New Roman" w:cs="Times New Roman"/>
      <w:b/>
      <w:bCs/>
      <w:kern w:val="0"/>
      <w:sz w:val="27"/>
      <w:szCs w:val="27"/>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51AC5"/>
    <w:rPr>
      <w:rFonts w:ascii="Times New Roman" w:eastAsia="Times New Roman" w:hAnsi="Times New Roman" w:cs="Times New Roman"/>
      <w:b/>
      <w:bCs/>
      <w:kern w:val="0"/>
      <w:sz w:val="36"/>
      <w:szCs w:val="36"/>
      <w:lang w:eastAsia="tr-TR"/>
      <w14:ligatures w14:val="none"/>
    </w:rPr>
  </w:style>
  <w:style w:type="character" w:customStyle="1" w:styleId="Balk3Char">
    <w:name w:val="Başlık 3 Char"/>
    <w:basedOn w:val="VarsaylanParagrafYazTipi"/>
    <w:link w:val="Balk3"/>
    <w:uiPriority w:val="9"/>
    <w:rsid w:val="00451AC5"/>
    <w:rPr>
      <w:rFonts w:ascii="Times New Roman" w:eastAsia="Times New Roman" w:hAnsi="Times New Roman" w:cs="Times New Roman"/>
      <w:b/>
      <w:bCs/>
      <w:kern w:val="0"/>
      <w:sz w:val="27"/>
      <w:szCs w:val="27"/>
      <w:lang w:eastAsia="tr-TR"/>
      <w14:ligatures w14:val="none"/>
    </w:rPr>
  </w:style>
  <w:style w:type="paragraph" w:styleId="NormalWeb">
    <w:name w:val="Normal (Web)"/>
    <w:basedOn w:val="Normal"/>
    <w:uiPriority w:val="99"/>
    <w:semiHidden/>
    <w:unhideWhenUsed/>
    <w:rsid w:val="00451AC5"/>
    <w:pPr>
      <w:spacing w:before="100" w:beforeAutospacing="1" w:after="100" w:afterAutospacing="1"/>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98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4057</Characters>
  <Application>Microsoft Office Word</Application>
  <DocSecurity>0</DocSecurity>
  <Lines>75</Lines>
  <Paragraphs>22</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Burcu KONYALI</cp:lastModifiedBy>
  <cp:revision>3</cp:revision>
  <dcterms:created xsi:type="dcterms:W3CDTF">2024-07-01T10:36:00Z</dcterms:created>
  <dcterms:modified xsi:type="dcterms:W3CDTF">2024-07-04T08:12:00Z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921125b8383903c96576e479536ac9de2cda1dead40918a4f6882da35dc5fffa</vt:lpwstr>
  </property>
</Properties>
</file>