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A6A2A" w14:textId="553413E4" w:rsidR="00C50E0C" w:rsidRPr="00992FC3" w:rsidRDefault="00C50E0C">
      <w:pPr>
        <w:pStyle w:val="BodyA"/>
        <w:rPr>
          <w:rStyle w:val="None"/>
          <w:rFonts w:ascii="HelveticaNeueLT Pro 55 Roman" w:hAnsi="HelveticaNeueLT Pro 55 Roman"/>
          <w:b/>
          <w:bCs/>
          <w:color w:val="auto"/>
          <w:lang w:val="tr-TR"/>
        </w:rPr>
      </w:pPr>
    </w:p>
    <w:p w14:paraId="04FBB305" w14:textId="582C04A6" w:rsidR="00C50E0C" w:rsidRPr="00992FC3" w:rsidRDefault="00024C6B" w:rsidP="00992FC3">
      <w:pPr>
        <w:pStyle w:val="BodyA"/>
        <w:rPr>
          <w:rStyle w:val="None"/>
          <w:rFonts w:ascii="HelveticaNeueLT Pro 55 Roman" w:eastAsia="Verdana" w:hAnsi="HelveticaNeueLT Pro 55 Roman" w:cs="Verdana"/>
          <w:b/>
          <w:bCs/>
          <w:color w:val="auto"/>
          <w:lang w:val="tr-TR"/>
        </w:rPr>
      </w:pPr>
      <w:r w:rsidRPr="00992FC3">
        <w:rPr>
          <w:rStyle w:val="None"/>
          <w:rFonts w:ascii="HelveticaNeueLT Pro 55 Roman" w:hAnsi="HelveticaNeueLT Pro 55 Roman"/>
          <w:b/>
          <w:bCs/>
          <w:color w:val="auto"/>
          <w:lang w:val="tr-TR"/>
        </w:rPr>
        <w:tab/>
      </w:r>
    </w:p>
    <w:p w14:paraId="470F8010" w14:textId="77777777" w:rsidR="00C50E0C" w:rsidRPr="00992FC3" w:rsidRDefault="00024C6B">
      <w:pPr>
        <w:pStyle w:val="BodyA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40" w:lineRule="auto"/>
        <w:jc w:val="center"/>
        <w:rPr>
          <w:rStyle w:val="None"/>
          <w:rFonts w:ascii="HelveticaNeueLT Pro 55 Roman" w:eastAsia="Verdana" w:hAnsi="HelveticaNeueLT Pro 55 Roman" w:cs="Verdana"/>
          <w:b/>
          <w:bCs/>
          <w:color w:val="auto"/>
          <w:sz w:val="36"/>
          <w:szCs w:val="36"/>
          <w:lang w:val="tr-TR"/>
        </w:rPr>
      </w:pPr>
      <w:r w:rsidRPr="00992FC3">
        <w:rPr>
          <w:rStyle w:val="None"/>
          <w:rFonts w:ascii="HelveticaNeueLT Pro 55 Roman" w:hAnsi="HelveticaNeueLT Pro 55 Roman"/>
          <w:b/>
          <w:bCs/>
          <w:color w:val="auto"/>
          <w:sz w:val="36"/>
          <w:szCs w:val="30"/>
          <w:lang w:val="tr-TR"/>
        </w:rPr>
        <w:t>Basın Bülteni</w:t>
      </w:r>
    </w:p>
    <w:p w14:paraId="753E401A" w14:textId="77777777" w:rsidR="00C50E0C" w:rsidRPr="00992FC3" w:rsidRDefault="00C50E0C" w:rsidP="00510FF6">
      <w:pPr>
        <w:pStyle w:val="BodyA"/>
        <w:spacing w:after="0" w:line="240" w:lineRule="auto"/>
        <w:rPr>
          <w:rStyle w:val="None"/>
          <w:rFonts w:ascii="HelveticaNeueLT Pro 55 Roman" w:eastAsia="Verdana" w:hAnsi="HelveticaNeueLT Pro 55 Roman" w:cs="Verdana"/>
          <w:b/>
          <w:bCs/>
          <w:i/>
          <w:iCs/>
          <w:color w:val="auto"/>
          <w:lang w:val="tr-TR"/>
        </w:rPr>
      </w:pPr>
    </w:p>
    <w:p w14:paraId="3D16DEA1" w14:textId="7641910A" w:rsidR="00447309" w:rsidRPr="00992FC3" w:rsidRDefault="00EB7121" w:rsidP="00447309">
      <w:pPr>
        <w:pStyle w:val="BodyA"/>
        <w:spacing w:line="360" w:lineRule="auto"/>
        <w:jc w:val="right"/>
        <w:rPr>
          <w:rStyle w:val="None"/>
          <w:rFonts w:ascii="HelveticaNeueLT Pro 55 Roman" w:hAnsi="HelveticaNeueLT Pro 55 Roman"/>
          <w:b/>
          <w:bCs/>
          <w:color w:val="auto"/>
          <w:lang w:val="tr-TR"/>
        </w:rPr>
      </w:pPr>
      <w:r>
        <w:rPr>
          <w:rStyle w:val="None"/>
          <w:rFonts w:ascii="HelveticaNeueLT Pro 55 Roman" w:hAnsi="HelveticaNeueLT Pro 55 Roman"/>
          <w:b/>
          <w:bCs/>
          <w:color w:val="auto"/>
          <w:lang w:val="tr-TR"/>
        </w:rPr>
        <w:t>0</w:t>
      </w:r>
      <w:r w:rsidR="00C97016">
        <w:rPr>
          <w:rStyle w:val="None"/>
          <w:rFonts w:ascii="HelveticaNeueLT Pro 55 Roman" w:hAnsi="HelveticaNeueLT Pro 55 Roman"/>
          <w:b/>
          <w:bCs/>
          <w:color w:val="auto"/>
          <w:lang w:val="tr-TR"/>
        </w:rPr>
        <w:t>6</w:t>
      </w:r>
      <w:r>
        <w:rPr>
          <w:rStyle w:val="None"/>
          <w:rFonts w:ascii="HelveticaNeueLT Pro 55 Roman" w:hAnsi="HelveticaNeueLT Pro 55 Roman"/>
          <w:b/>
          <w:bCs/>
          <w:color w:val="auto"/>
          <w:lang w:val="tr-TR"/>
        </w:rPr>
        <w:t>.03</w:t>
      </w:r>
      <w:r w:rsidR="00447309" w:rsidRPr="00992FC3">
        <w:rPr>
          <w:rStyle w:val="None"/>
          <w:rFonts w:ascii="HelveticaNeueLT Pro 55 Roman" w:hAnsi="HelveticaNeueLT Pro 55 Roman"/>
          <w:b/>
          <w:bCs/>
          <w:color w:val="auto"/>
          <w:lang w:val="tr-TR"/>
        </w:rPr>
        <w:t>.202</w:t>
      </w:r>
      <w:r w:rsidR="00992FC3">
        <w:rPr>
          <w:rStyle w:val="None"/>
          <w:rFonts w:ascii="HelveticaNeueLT Pro 55 Roman" w:hAnsi="HelveticaNeueLT Pro 55 Roman"/>
          <w:b/>
          <w:bCs/>
          <w:color w:val="auto"/>
          <w:lang w:val="tr-TR"/>
        </w:rPr>
        <w:t>5</w:t>
      </w:r>
    </w:p>
    <w:p w14:paraId="71F76B87" w14:textId="4A40434A" w:rsidR="002118F1" w:rsidRPr="00992FC3" w:rsidRDefault="00C97016">
      <w:pPr>
        <w:pStyle w:val="BodyA"/>
        <w:spacing w:line="360" w:lineRule="auto"/>
        <w:jc w:val="center"/>
        <w:rPr>
          <w:rStyle w:val="None"/>
          <w:rFonts w:ascii="HelveticaNeueLT Pro 55 Roman" w:hAnsi="HelveticaNeueLT Pro 55 Roman"/>
          <w:b/>
          <w:bCs/>
          <w:color w:val="auto"/>
          <w:sz w:val="32"/>
          <w:szCs w:val="28"/>
          <w:lang w:val="tr-TR"/>
        </w:rPr>
      </w:pPr>
      <w:r>
        <w:rPr>
          <w:rStyle w:val="None"/>
          <w:rFonts w:ascii="HelveticaNeueLT Pro 55 Roman" w:hAnsi="HelveticaNeueLT Pro 55 Roman"/>
          <w:b/>
          <w:bCs/>
          <w:color w:val="auto"/>
          <w:sz w:val="32"/>
          <w:szCs w:val="28"/>
          <w:lang w:val="tr-TR"/>
        </w:rPr>
        <w:t xml:space="preserve">TELİF HAKLARIYLA İLGİLİ </w:t>
      </w:r>
      <w:r w:rsidR="00496F27">
        <w:rPr>
          <w:rStyle w:val="None"/>
          <w:rFonts w:ascii="HelveticaNeueLT Pro 55 Roman" w:hAnsi="HelveticaNeueLT Pro 55 Roman"/>
          <w:b/>
          <w:bCs/>
          <w:color w:val="auto"/>
          <w:sz w:val="32"/>
          <w:szCs w:val="28"/>
          <w:lang w:val="tr-TR"/>
        </w:rPr>
        <w:t>40 YILLIK</w:t>
      </w:r>
      <w:r>
        <w:rPr>
          <w:rStyle w:val="None"/>
          <w:rFonts w:ascii="HelveticaNeueLT Pro 55 Roman" w:hAnsi="HelveticaNeueLT Pro 55 Roman"/>
          <w:b/>
          <w:bCs/>
          <w:color w:val="auto"/>
          <w:sz w:val="32"/>
          <w:szCs w:val="28"/>
          <w:lang w:val="tr-TR"/>
        </w:rPr>
        <w:t xml:space="preserve"> SORUN ÇÖZÜLDÜ</w:t>
      </w:r>
    </w:p>
    <w:p w14:paraId="482CB41C" w14:textId="77777777" w:rsidR="002C3173" w:rsidRPr="00992FC3" w:rsidRDefault="002C3173" w:rsidP="006C60B4">
      <w:pPr>
        <w:pStyle w:val="BodyA"/>
        <w:spacing w:after="0" w:line="240" w:lineRule="auto"/>
        <w:rPr>
          <w:rStyle w:val="None"/>
          <w:rFonts w:ascii="HelveticaNeueLT Pro 55 Roman" w:eastAsia="Verdana" w:hAnsi="HelveticaNeueLT Pro 55 Roman" w:cs="Verdana"/>
          <w:b/>
          <w:bCs/>
          <w:color w:val="auto"/>
          <w:lang w:val="tr-TR"/>
        </w:rPr>
      </w:pPr>
    </w:p>
    <w:p w14:paraId="6452D2E4" w14:textId="7DC731CD" w:rsidR="0055275A" w:rsidRDefault="00C97016" w:rsidP="00C97016">
      <w:pPr>
        <w:pStyle w:val="BodyA"/>
        <w:spacing w:line="360" w:lineRule="auto"/>
        <w:jc w:val="center"/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</w:pPr>
      <w:r w:rsidRPr="00C97016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>T.C. Kültür ve Turizm Bakanı Sayın Mehmet Nuri Ersoy'un himaye</w:t>
      </w:r>
      <w:r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>s</w:t>
      </w:r>
      <w:r w:rsidRPr="00C97016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 xml:space="preserve">inde, </w:t>
      </w:r>
      <w:r w:rsidR="00496F27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 xml:space="preserve">TURYİD’in temsil ettiği </w:t>
      </w:r>
      <w:r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>g</w:t>
      </w:r>
      <w:r w:rsidRPr="00C97016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>astronomi tesisleri</w:t>
      </w:r>
      <w:r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 xml:space="preserve"> ve</w:t>
      </w:r>
      <w:r w:rsidRPr="00C97016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 xml:space="preserve"> müzik meslek birlikleri arasında </w:t>
      </w:r>
      <w:r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 xml:space="preserve">imzalanan </w:t>
      </w:r>
      <w:r w:rsidRPr="00C97016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 xml:space="preserve">'Müzik Lisansına İlişkin İş Birliği Protokolü' </w:t>
      </w:r>
      <w:r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 xml:space="preserve">ile </w:t>
      </w:r>
      <w:r w:rsidRPr="00C97016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>yeni bir dönem başlıyor.</w:t>
      </w:r>
      <w:r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 xml:space="preserve"> </w:t>
      </w:r>
      <w:r w:rsidRPr="00C97016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 xml:space="preserve">Tarih boyunca süren yemek ve müzik birlikteliği kapsamlı bir uygulama ile </w:t>
      </w:r>
      <w:r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 xml:space="preserve">modern ve </w:t>
      </w:r>
      <w:r w:rsidRPr="00C97016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>kalıcı bir yapıya dönüşüyor.</w:t>
      </w:r>
    </w:p>
    <w:p w14:paraId="78799C27" w14:textId="1882F89C" w:rsidR="00C97016" w:rsidRDefault="00C97016" w:rsidP="00037F1C">
      <w:pPr>
        <w:pStyle w:val="BodyA"/>
        <w:spacing w:line="360" w:lineRule="auto"/>
        <w:jc w:val="both"/>
        <w:rPr>
          <w:rStyle w:val="None"/>
          <w:rFonts w:ascii="HelveticaNeueLT Pro 55 Roman" w:hAnsi="HelveticaNeueLT Pro 55 Roman"/>
          <w:color w:val="auto"/>
          <w:lang w:val="tr-TR"/>
        </w:rPr>
      </w:pPr>
      <w:r w:rsidRPr="00C97016">
        <w:rPr>
          <w:rStyle w:val="None"/>
          <w:rFonts w:ascii="HelveticaNeueLT Pro 55 Roman" w:hAnsi="HelveticaNeueLT Pro 55 Roman"/>
          <w:color w:val="auto"/>
          <w:lang w:val="tr-TR"/>
        </w:rPr>
        <w:t xml:space="preserve">Gastronomi tesisleriyle müzik meslek birlikleri arasında </w:t>
      </w:r>
      <w:r>
        <w:rPr>
          <w:rStyle w:val="None"/>
          <w:rFonts w:ascii="HelveticaNeueLT Pro 55 Roman" w:hAnsi="HelveticaNeueLT Pro 55 Roman"/>
          <w:color w:val="auto"/>
          <w:lang w:val="tr-TR"/>
        </w:rPr>
        <w:t>imzalanan</w:t>
      </w:r>
      <w:r w:rsidRPr="00C97016">
        <w:rPr>
          <w:rStyle w:val="None"/>
          <w:rFonts w:ascii="HelveticaNeueLT Pro 55 Roman" w:hAnsi="HelveticaNeueLT Pro 55 Roman"/>
          <w:color w:val="auto"/>
          <w:lang w:val="tr-TR"/>
        </w:rPr>
        <w:t xml:space="preserve"> protokolle yeni bir dönem başlıyor. </w:t>
      </w:r>
      <w:r w:rsidR="00496F27" w:rsidRPr="00496F27">
        <w:rPr>
          <w:rStyle w:val="None"/>
          <w:rFonts w:ascii="HelveticaNeueLT Pro 55 Roman" w:hAnsi="HelveticaNeueLT Pro 55 Roman"/>
          <w:color w:val="auto"/>
          <w:lang w:val="tr-TR"/>
        </w:rPr>
        <w:t>Turizm Restoran Yatırımcıları ve Gastronomi İşletmeleri Derneği</w:t>
      </w:r>
      <w:r w:rsidR="00496F27" w:rsidRPr="00496F27">
        <w:rPr>
          <w:rStyle w:val="None"/>
          <w:rFonts w:ascii="HelveticaNeueLT Pro 55 Roman" w:hAnsi="HelveticaNeueLT Pro 55 Roman"/>
          <w:color w:val="auto"/>
          <w:lang w:val="tr-TR"/>
        </w:rPr>
        <w:t xml:space="preserve"> </w:t>
      </w:r>
      <w:r w:rsidR="00496F27">
        <w:rPr>
          <w:rStyle w:val="None"/>
          <w:rFonts w:ascii="HelveticaNeueLT Pro 55 Roman" w:hAnsi="HelveticaNeueLT Pro 55 Roman"/>
          <w:color w:val="auto"/>
          <w:lang w:val="tr-TR"/>
        </w:rPr>
        <w:t>(</w:t>
      </w:r>
      <w:r w:rsidRPr="00C97016">
        <w:rPr>
          <w:rStyle w:val="None"/>
          <w:rFonts w:ascii="HelveticaNeueLT Pro 55 Roman" w:hAnsi="HelveticaNeueLT Pro 55 Roman"/>
          <w:color w:val="auto"/>
          <w:lang w:val="tr-TR"/>
        </w:rPr>
        <w:t>TURYİD</w:t>
      </w:r>
      <w:r w:rsidR="00496F27">
        <w:rPr>
          <w:rStyle w:val="None"/>
          <w:rFonts w:ascii="HelveticaNeueLT Pro 55 Roman" w:hAnsi="HelveticaNeueLT Pro 55 Roman"/>
          <w:color w:val="auto"/>
          <w:lang w:val="tr-TR"/>
        </w:rPr>
        <w:t>)</w:t>
      </w:r>
      <w:r w:rsidRPr="00C97016">
        <w:rPr>
          <w:rStyle w:val="None"/>
          <w:rFonts w:ascii="HelveticaNeueLT Pro 55 Roman" w:hAnsi="HelveticaNeueLT Pro 55 Roman"/>
          <w:color w:val="auto"/>
          <w:lang w:val="tr-TR"/>
        </w:rPr>
        <w:t xml:space="preserve"> üyesi işletmelerin ortalama %70 indirimli tarife bedelleriyle tek elden kolayca müzik lisansı alabilmesini ve telif lisansı</w:t>
      </w:r>
      <w:r>
        <w:rPr>
          <w:rStyle w:val="None"/>
          <w:rFonts w:ascii="HelveticaNeueLT Pro 55 Roman" w:hAnsi="HelveticaNeueLT Pro 55 Roman"/>
          <w:color w:val="auto"/>
          <w:lang w:val="tr-TR"/>
        </w:rPr>
        <w:t>nı</w:t>
      </w:r>
      <w:r w:rsidRPr="00C97016">
        <w:rPr>
          <w:rStyle w:val="None"/>
          <w:rFonts w:ascii="HelveticaNeueLT Pro 55 Roman" w:hAnsi="HelveticaNeueLT Pro 55 Roman"/>
          <w:color w:val="auto"/>
          <w:lang w:val="tr-TR"/>
        </w:rPr>
        <w:t xml:space="preserve"> kolaylaştıracak olan bu protokolle, restoran, kafe, eğlence tesisi gibi işletmelerin yıllardır süren telif ihtilafları son bul</w:t>
      </w:r>
      <w:r>
        <w:rPr>
          <w:rStyle w:val="None"/>
          <w:rFonts w:ascii="HelveticaNeueLT Pro 55 Roman" w:hAnsi="HelveticaNeueLT Pro 55 Roman"/>
          <w:color w:val="auto"/>
          <w:lang w:val="tr-TR"/>
        </w:rPr>
        <w:t>uyor</w:t>
      </w:r>
      <w:r w:rsidRPr="00C97016">
        <w:rPr>
          <w:rStyle w:val="None"/>
          <w:rFonts w:ascii="HelveticaNeueLT Pro 55 Roman" w:hAnsi="HelveticaNeueLT Pro 55 Roman"/>
          <w:color w:val="auto"/>
          <w:lang w:val="tr-TR"/>
        </w:rPr>
        <w:t xml:space="preserve">, müzik ve gastronomi sektörü </w:t>
      </w:r>
      <w:r>
        <w:rPr>
          <w:rStyle w:val="None"/>
          <w:rFonts w:ascii="HelveticaNeueLT Pro 55 Roman" w:hAnsi="HelveticaNeueLT Pro 55 Roman"/>
          <w:color w:val="auto"/>
          <w:lang w:val="tr-TR"/>
        </w:rPr>
        <w:t xml:space="preserve">kazanıyor. </w:t>
      </w:r>
      <w:r w:rsidRPr="00C97016">
        <w:rPr>
          <w:rStyle w:val="None"/>
          <w:rFonts w:ascii="HelveticaNeueLT Pro 55 Roman" w:hAnsi="HelveticaNeueLT Pro 55 Roman"/>
          <w:color w:val="auto"/>
          <w:lang w:val="tr-TR"/>
        </w:rPr>
        <w:t xml:space="preserve"> </w:t>
      </w:r>
    </w:p>
    <w:p w14:paraId="4C26E09D" w14:textId="77777777" w:rsidR="00496F27" w:rsidRDefault="00C97016" w:rsidP="00C97016">
      <w:pPr>
        <w:pStyle w:val="BodyA"/>
        <w:spacing w:line="360" w:lineRule="auto"/>
        <w:jc w:val="both"/>
        <w:rPr>
          <w:rStyle w:val="None"/>
          <w:rFonts w:ascii="HelveticaNeueLT Pro 55 Roman" w:hAnsi="HelveticaNeueLT Pro 55 Roman"/>
          <w:color w:val="auto"/>
          <w:lang w:val="tr-TR"/>
        </w:rPr>
      </w:pPr>
      <w:r w:rsidRPr="00C97016">
        <w:rPr>
          <w:rStyle w:val="None"/>
          <w:rFonts w:ascii="HelveticaNeueLT Pro 55 Roman" w:hAnsi="HelveticaNeueLT Pro 55 Roman"/>
          <w:b/>
          <w:bCs/>
          <w:color w:val="auto"/>
          <w:lang w:val="tr-TR"/>
        </w:rPr>
        <w:t>TURYİD adına konuşan Yönetim Kurulu Başkanı Kaya Demirer</w:t>
      </w:r>
      <w:r w:rsidRPr="00C97016">
        <w:rPr>
          <w:rStyle w:val="None"/>
          <w:rFonts w:ascii="HelveticaNeueLT Pro 55 Roman" w:hAnsi="HelveticaNeueLT Pro 55 Roman"/>
          <w:color w:val="auto"/>
          <w:lang w:val="tr-TR"/>
        </w:rPr>
        <w:t>,</w:t>
      </w:r>
      <w:r w:rsidRPr="00C97016">
        <w:rPr>
          <w:rStyle w:val="None"/>
          <w:rFonts w:ascii="HelveticaNeueLT Pro 55 Roman" w:hAnsi="HelveticaNeueLT Pro 55 Roman"/>
          <w:color w:val="auto"/>
          <w:lang w:val="tr-TR"/>
        </w:rPr>
        <w:t xml:space="preserve"> “</w:t>
      </w:r>
      <w:r w:rsidRPr="00C97016">
        <w:rPr>
          <w:rStyle w:val="None"/>
          <w:rFonts w:ascii="HelveticaNeueLT Pro 55 Roman" w:hAnsi="HelveticaNeueLT Pro 55 Roman"/>
          <w:color w:val="auto"/>
          <w:lang w:val="tr-TR"/>
        </w:rPr>
        <w:t>Yemek</w:t>
      </w:r>
      <w:r>
        <w:rPr>
          <w:rStyle w:val="None"/>
          <w:rFonts w:ascii="HelveticaNeueLT Pro 55 Roman" w:hAnsi="HelveticaNeueLT Pro 55 Roman"/>
          <w:color w:val="auto"/>
          <w:lang w:val="tr-TR"/>
        </w:rPr>
        <w:t xml:space="preserve"> ve müzik, b</w:t>
      </w:r>
      <w:r w:rsidRPr="00C97016">
        <w:rPr>
          <w:rStyle w:val="None"/>
          <w:rFonts w:ascii="HelveticaNeueLT Pro 55 Roman" w:hAnsi="HelveticaNeueLT Pro 55 Roman"/>
          <w:color w:val="auto"/>
          <w:lang w:val="tr-TR"/>
        </w:rPr>
        <w:t>edeni besleyen tatlarla, ruhu besleyen müzik ayrılmaz bir ikilidir.</w:t>
      </w:r>
      <w:r>
        <w:rPr>
          <w:rStyle w:val="None"/>
          <w:rFonts w:ascii="HelveticaNeueLT Pro 55 Roman" w:hAnsi="HelveticaNeueLT Pro 55 Roman"/>
          <w:color w:val="auto"/>
          <w:lang w:val="tr-TR"/>
        </w:rPr>
        <w:t xml:space="preserve"> </w:t>
      </w:r>
      <w:r w:rsidRPr="00C97016">
        <w:rPr>
          <w:rStyle w:val="None"/>
          <w:rFonts w:ascii="HelveticaNeueLT Pro 55 Roman" w:hAnsi="HelveticaNeueLT Pro 55 Roman"/>
          <w:color w:val="auto"/>
          <w:lang w:val="tr-TR"/>
        </w:rPr>
        <w:t xml:space="preserve">Büyük medeniyetlerin kültür mirası </w:t>
      </w:r>
      <w:r>
        <w:rPr>
          <w:rStyle w:val="None"/>
          <w:rFonts w:ascii="HelveticaNeueLT Pro 55 Roman" w:hAnsi="HelveticaNeueLT Pro 55 Roman"/>
          <w:color w:val="auto"/>
          <w:lang w:val="tr-TR"/>
        </w:rPr>
        <w:t xml:space="preserve">olan </w:t>
      </w:r>
      <w:r w:rsidRPr="00C97016">
        <w:rPr>
          <w:rStyle w:val="None"/>
          <w:rFonts w:ascii="HelveticaNeueLT Pro 55 Roman" w:hAnsi="HelveticaNeueLT Pro 55 Roman"/>
          <w:color w:val="auto"/>
          <w:lang w:val="tr-TR"/>
        </w:rPr>
        <w:t xml:space="preserve">fresk, mozaik ve minyatürlerinde müzisyenler, rakkaseler güzel, görkemli sofralarla birlikte resmedilir ve böylece damak ve müzik zevkinin tarih boyunca süren birlikteliği gözler önüne serilir. Bugün </w:t>
      </w:r>
      <w:r>
        <w:rPr>
          <w:rStyle w:val="None"/>
          <w:rFonts w:ascii="HelveticaNeueLT Pro 55 Roman" w:hAnsi="HelveticaNeueLT Pro 55 Roman"/>
          <w:color w:val="auto"/>
          <w:lang w:val="tr-TR"/>
        </w:rPr>
        <w:t xml:space="preserve">de </w:t>
      </w:r>
      <w:r w:rsidRPr="00C97016">
        <w:rPr>
          <w:rStyle w:val="None"/>
          <w:rFonts w:ascii="HelveticaNeueLT Pro 55 Roman" w:hAnsi="HelveticaNeueLT Pro 55 Roman"/>
          <w:color w:val="auto"/>
          <w:lang w:val="tr-TR"/>
        </w:rPr>
        <w:t>Müzik Sektöründe Bağlantılı Haklar (</w:t>
      </w:r>
      <w:r>
        <w:rPr>
          <w:rStyle w:val="None"/>
          <w:rFonts w:ascii="HelveticaNeueLT Pro 55 Roman" w:hAnsi="HelveticaNeueLT Pro 55 Roman"/>
          <w:color w:val="auto"/>
          <w:lang w:val="tr-TR"/>
        </w:rPr>
        <w:t>MÜZFED</w:t>
      </w:r>
      <w:r w:rsidRPr="00C97016">
        <w:rPr>
          <w:rStyle w:val="None"/>
          <w:rFonts w:ascii="HelveticaNeueLT Pro 55 Roman" w:hAnsi="HelveticaNeueLT Pro 55 Roman"/>
          <w:color w:val="auto"/>
          <w:lang w:val="tr-TR"/>
        </w:rPr>
        <w:t>) ve Müzik Sektör</w:t>
      </w:r>
      <w:r>
        <w:rPr>
          <w:rStyle w:val="None"/>
          <w:rFonts w:ascii="HelveticaNeueLT Pro 55 Roman" w:hAnsi="HelveticaNeueLT Pro 55 Roman"/>
          <w:color w:val="auto"/>
          <w:lang w:val="tr-TR"/>
        </w:rPr>
        <w:t>ü</w:t>
      </w:r>
      <w:r w:rsidRPr="00C97016">
        <w:rPr>
          <w:rStyle w:val="None"/>
          <w:rFonts w:ascii="HelveticaNeueLT Pro 55 Roman" w:hAnsi="HelveticaNeueLT Pro 55 Roman"/>
          <w:color w:val="auto"/>
          <w:lang w:val="tr-TR"/>
        </w:rPr>
        <w:t>nde Eser Sahipleri Federasyonları</w:t>
      </w:r>
      <w:r>
        <w:rPr>
          <w:rStyle w:val="None"/>
          <w:rFonts w:ascii="HelveticaNeueLT Pro 55 Roman" w:hAnsi="HelveticaNeueLT Pro 55 Roman"/>
          <w:color w:val="auto"/>
          <w:lang w:val="tr-TR"/>
        </w:rPr>
        <w:t xml:space="preserve"> </w:t>
      </w:r>
      <w:r w:rsidRPr="00C97016">
        <w:rPr>
          <w:rStyle w:val="None"/>
          <w:rFonts w:ascii="HelveticaNeueLT Pro 55 Roman" w:hAnsi="HelveticaNeueLT Pro 55 Roman"/>
          <w:color w:val="auto"/>
          <w:lang w:val="tr-TR"/>
        </w:rPr>
        <w:t>(MSF) ile derneğimiz TURYİD ve diğer tüm paydaşlar</w:t>
      </w:r>
      <w:r>
        <w:rPr>
          <w:rStyle w:val="None"/>
          <w:rFonts w:ascii="HelveticaNeueLT Pro 55 Roman" w:hAnsi="HelveticaNeueLT Pro 55 Roman"/>
          <w:color w:val="auto"/>
          <w:lang w:val="tr-TR"/>
        </w:rPr>
        <w:t>ın</w:t>
      </w:r>
      <w:r w:rsidRPr="00C97016">
        <w:rPr>
          <w:rStyle w:val="None"/>
          <w:rFonts w:ascii="HelveticaNeueLT Pro 55 Roman" w:hAnsi="HelveticaNeueLT Pro 55 Roman"/>
          <w:color w:val="auto"/>
          <w:lang w:val="tr-TR"/>
        </w:rPr>
        <w:t xml:space="preserve"> Türkiye Cumhuriyeti Kültür ve Turizm Bakanımızın öncülüğünde bir araya gelerek başka bir medeniyetin imzaları at</w:t>
      </w:r>
      <w:r>
        <w:rPr>
          <w:rStyle w:val="None"/>
          <w:rFonts w:ascii="HelveticaNeueLT Pro 55 Roman" w:hAnsi="HelveticaNeueLT Pro 55 Roman"/>
          <w:color w:val="auto"/>
          <w:lang w:val="tr-TR"/>
        </w:rPr>
        <w:t>tık</w:t>
      </w:r>
      <w:r w:rsidRPr="00C97016">
        <w:rPr>
          <w:rStyle w:val="None"/>
          <w:rFonts w:ascii="HelveticaNeueLT Pro 55 Roman" w:hAnsi="HelveticaNeueLT Pro 55 Roman"/>
          <w:color w:val="auto"/>
          <w:lang w:val="tr-TR"/>
        </w:rPr>
        <w:t xml:space="preserve"> ve uzun yıllardır çözülmeyi bekleyen çok önemli bir sorun çözüme kavuş</w:t>
      </w:r>
      <w:r>
        <w:rPr>
          <w:rStyle w:val="None"/>
          <w:rFonts w:ascii="HelveticaNeueLT Pro 55 Roman" w:hAnsi="HelveticaNeueLT Pro 55 Roman"/>
          <w:color w:val="auto"/>
          <w:lang w:val="tr-TR"/>
        </w:rPr>
        <w:t>turduk</w:t>
      </w:r>
      <w:r w:rsidR="00496F27">
        <w:rPr>
          <w:rStyle w:val="None"/>
          <w:rFonts w:ascii="HelveticaNeueLT Pro 55 Roman" w:hAnsi="HelveticaNeueLT Pro 55 Roman"/>
          <w:color w:val="auto"/>
          <w:lang w:val="tr-TR"/>
        </w:rPr>
        <w:t xml:space="preserve">,” açıklamasında bulundu. </w:t>
      </w:r>
    </w:p>
    <w:p w14:paraId="6EAB80D4" w14:textId="0F225346" w:rsidR="00C97016" w:rsidRDefault="00496F27" w:rsidP="00037F1C">
      <w:pPr>
        <w:pStyle w:val="BodyA"/>
        <w:spacing w:line="360" w:lineRule="auto"/>
        <w:jc w:val="both"/>
        <w:rPr>
          <w:rStyle w:val="None"/>
          <w:rFonts w:ascii="HelveticaNeueLT Pro 55 Roman" w:hAnsi="HelveticaNeueLT Pro 55 Roman"/>
          <w:color w:val="auto"/>
          <w:lang w:val="tr-TR"/>
        </w:rPr>
      </w:pPr>
      <w:r>
        <w:rPr>
          <w:rStyle w:val="None"/>
          <w:rFonts w:ascii="HelveticaNeueLT Pro 55 Roman" w:hAnsi="HelveticaNeueLT Pro 55 Roman"/>
          <w:color w:val="auto"/>
          <w:lang w:val="tr-TR"/>
        </w:rPr>
        <w:t xml:space="preserve">Protokolün, </w:t>
      </w:r>
      <w:r w:rsidR="00C97016">
        <w:rPr>
          <w:rStyle w:val="None"/>
          <w:rFonts w:ascii="HelveticaNeueLT Pro 55 Roman" w:hAnsi="HelveticaNeueLT Pro 55 Roman"/>
          <w:color w:val="auto"/>
          <w:lang w:val="tr-TR"/>
        </w:rPr>
        <w:t>s</w:t>
      </w:r>
      <w:r w:rsidR="00C97016" w:rsidRPr="00C97016">
        <w:rPr>
          <w:rStyle w:val="None"/>
          <w:rFonts w:ascii="HelveticaNeueLT Pro 55 Roman" w:hAnsi="HelveticaNeueLT Pro 55 Roman"/>
          <w:color w:val="auto"/>
          <w:lang w:val="tr-TR"/>
        </w:rPr>
        <w:t>anatçıların telif haklarını koruyarak, müziği</w:t>
      </w:r>
      <w:r>
        <w:rPr>
          <w:rStyle w:val="None"/>
          <w:rFonts w:ascii="HelveticaNeueLT Pro 55 Roman" w:hAnsi="HelveticaNeueLT Pro 55 Roman"/>
          <w:color w:val="auto"/>
          <w:lang w:val="tr-TR"/>
        </w:rPr>
        <w:t>n</w:t>
      </w:r>
      <w:r w:rsidR="00C97016" w:rsidRPr="00C97016">
        <w:rPr>
          <w:rStyle w:val="None"/>
          <w:rFonts w:ascii="HelveticaNeueLT Pro 55 Roman" w:hAnsi="HelveticaNeueLT Pro 55 Roman"/>
          <w:color w:val="auto"/>
          <w:lang w:val="tr-TR"/>
        </w:rPr>
        <w:t xml:space="preserve"> adil ve sürdürülebilir bir şekilde misafirlerle </w:t>
      </w:r>
      <w:r>
        <w:rPr>
          <w:rStyle w:val="None"/>
          <w:rFonts w:ascii="HelveticaNeueLT Pro 55 Roman" w:hAnsi="HelveticaNeueLT Pro 55 Roman"/>
          <w:color w:val="auto"/>
          <w:lang w:val="tr-TR"/>
        </w:rPr>
        <w:t>paylaşılmasına olanak sağladığını belirten Demirer, konuşmasında tüm paydaşlara teşekkür ederken, protokolün, s</w:t>
      </w:r>
      <w:r w:rsidRPr="00496F27">
        <w:rPr>
          <w:rStyle w:val="None"/>
          <w:rFonts w:ascii="HelveticaNeueLT Pro 55 Roman" w:hAnsi="HelveticaNeueLT Pro 55 Roman"/>
          <w:color w:val="auto"/>
          <w:lang w:val="tr-TR"/>
        </w:rPr>
        <w:t xml:space="preserve">anatın sürdürülebilirliği açısından </w:t>
      </w:r>
      <w:r>
        <w:rPr>
          <w:rStyle w:val="None"/>
          <w:rFonts w:ascii="HelveticaNeueLT Pro 55 Roman" w:hAnsi="HelveticaNeueLT Pro 55 Roman"/>
          <w:color w:val="auto"/>
          <w:lang w:val="tr-TR"/>
        </w:rPr>
        <w:t xml:space="preserve">kıymetini de belirtti. </w:t>
      </w:r>
    </w:p>
    <w:p w14:paraId="1F62A240" w14:textId="77777777" w:rsidR="00C97016" w:rsidRDefault="00C97016" w:rsidP="00037F1C">
      <w:pPr>
        <w:pStyle w:val="BodyA"/>
        <w:spacing w:line="360" w:lineRule="auto"/>
        <w:jc w:val="both"/>
        <w:rPr>
          <w:rStyle w:val="None"/>
          <w:rFonts w:ascii="HelveticaNeueLT Pro 55 Roman" w:hAnsi="HelveticaNeueLT Pro 55 Roman"/>
          <w:color w:val="auto"/>
          <w:lang w:val="tr-TR"/>
        </w:rPr>
      </w:pPr>
    </w:p>
    <w:p w14:paraId="56BE4D0B" w14:textId="77777777" w:rsidR="00C50E0C" w:rsidRPr="00992FC3" w:rsidRDefault="00C50E0C">
      <w:pPr>
        <w:pStyle w:val="BodyA"/>
        <w:spacing w:before="100" w:after="100" w:line="360" w:lineRule="auto"/>
        <w:ind w:left="1560" w:hanging="1560"/>
        <w:jc w:val="both"/>
        <w:rPr>
          <w:rStyle w:val="None"/>
          <w:rFonts w:ascii="HelveticaNeueLT Pro 55 Roman" w:eastAsia="Verdana" w:hAnsi="HelveticaNeueLT Pro 55 Roman" w:cs="Verdana"/>
          <w:b/>
          <w:bCs/>
          <w:color w:val="auto"/>
          <w:lang w:val="tr-TR"/>
        </w:rPr>
      </w:pPr>
    </w:p>
    <w:p w14:paraId="593466B2" w14:textId="67FAEC3A" w:rsidR="00F66E14" w:rsidRPr="00992FC3" w:rsidRDefault="00F66E14" w:rsidP="00F66E14">
      <w:pPr>
        <w:spacing w:line="260" w:lineRule="atLeast"/>
        <w:jc w:val="center"/>
        <w:rPr>
          <w:rFonts w:ascii="HelveticaNeueLT Pro 55 Roman" w:eastAsia="Times New Roman" w:hAnsi="HelveticaNeueLT Pro 55 Roman"/>
          <w:b/>
          <w:bCs/>
          <w:noProof/>
          <w:sz w:val="22"/>
          <w:szCs w:val="22"/>
          <w:lang w:val="tr-TR" w:eastAsia="fr-FR"/>
        </w:rPr>
      </w:pPr>
      <w:r w:rsidRPr="00992FC3">
        <w:rPr>
          <w:rFonts w:ascii="HelveticaNeueLT Pro 55 Roman" w:eastAsia="Times New Roman" w:hAnsi="HelveticaNeueLT Pro 55 Roman"/>
          <w:b/>
          <w:bCs/>
          <w:noProof/>
          <w:sz w:val="22"/>
          <w:szCs w:val="22"/>
          <w:lang w:eastAsia="fr-FR"/>
        </w:rPr>
        <w:t>Detaylı bilgi için İlknur Selimoğlu’nu arayabilirsiniz.</w:t>
      </w:r>
    </w:p>
    <w:p w14:paraId="23FBB680" w14:textId="2EA464CB" w:rsidR="00C50E0C" w:rsidRPr="00992FC3" w:rsidRDefault="00F66E14" w:rsidP="00F66E14">
      <w:pPr>
        <w:spacing w:line="260" w:lineRule="atLeast"/>
        <w:jc w:val="center"/>
        <w:rPr>
          <w:rFonts w:ascii="HelveticaNeueLT Pro 55 Roman" w:hAnsi="HelveticaNeueLT Pro 55 Roman"/>
          <w:b/>
          <w:bCs/>
          <w:sz w:val="22"/>
          <w:szCs w:val="22"/>
          <w:lang w:val="tr-TR"/>
        </w:rPr>
      </w:pPr>
      <w:r w:rsidRPr="00992FC3">
        <w:rPr>
          <w:rFonts w:ascii="HelveticaNeueLT Pro 55 Roman" w:eastAsia="Times New Roman" w:hAnsi="HelveticaNeueLT Pro 55 Roman"/>
          <w:b/>
          <w:bCs/>
          <w:noProof/>
          <w:sz w:val="22"/>
          <w:szCs w:val="22"/>
          <w:lang w:eastAsia="fr-FR"/>
        </w:rPr>
        <w:t xml:space="preserve"> 212 232 4902 – 03</w:t>
      </w:r>
      <w:r w:rsidRPr="00992FC3">
        <w:rPr>
          <w:rFonts w:ascii="HelveticaNeueLT Pro 55 Roman" w:eastAsia="Calibri" w:hAnsi="HelveticaNeueLT Pro 55 Roman"/>
          <w:b/>
          <w:bCs/>
          <w:noProof/>
          <w:sz w:val="22"/>
          <w:szCs w:val="22"/>
        </w:rPr>
        <w:t xml:space="preserve"> </w:t>
      </w:r>
      <w:hyperlink r:id="rId7" w:history="1">
        <w:r w:rsidR="00E40D0E">
          <w:rPr>
            <w:rStyle w:val="Kpr"/>
            <w:rFonts w:ascii="HelveticaNeueLT Pro 55 Roman" w:eastAsia="Times New Roman" w:hAnsi="HelveticaNeueLT Pro 55 Roman"/>
            <w:b/>
            <w:bCs/>
            <w:noProof/>
            <w:sz w:val="22"/>
            <w:szCs w:val="22"/>
            <w:lang w:eastAsia="fr-FR"/>
          </w:rPr>
          <w:t>ilknur@kirazcommunications.com</w:t>
        </w:r>
      </w:hyperlink>
    </w:p>
    <w:sectPr w:rsidR="00C50E0C" w:rsidRPr="00992FC3" w:rsidSect="005527A8">
      <w:headerReference w:type="default" r:id="rId8"/>
      <w:pgSz w:w="11900" w:h="16840"/>
      <w:pgMar w:top="1418" w:right="1418" w:bottom="567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0C9D0" w14:textId="77777777" w:rsidR="000515E9" w:rsidRDefault="000515E9">
      <w:r>
        <w:separator/>
      </w:r>
    </w:p>
  </w:endnote>
  <w:endnote w:type="continuationSeparator" w:id="0">
    <w:p w14:paraId="509C944A" w14:textId="77777777" w:rsidR="000515E9" w:rsidRDefault="000515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Helvetica Neue">
    <w:altName w:val="Arial"/>
    <w:panose1 w:val="02000806000000020004"/>
    <w:charset w:val="CC"/>
    <w:family w:val="modern"/>
    <w:notTrueType/>
    <w:pitch w:val="variable"/>
    <w:sig w:usb0="E50002FF" w:usb1="500079DB" w:usb2="00000010" w:usb3="00000000" w:csb0="00000115" w:csb1="00000000"/>
  </w:font>
  <w:font w:name="HelveticaNeueLT Pro 55 Roman">
    <w:panose1 w:val="020B0604020202020204"/>
    <w:charset w:val="00"/>
    <w:family w:val="swiss"/>
    <w:notTrueType/>
    <w:pitch w:val="variable"/>
    <w:sig w:usb0="800000AF" w:usb1="5000205B" w:usb2="00000000" w:usb3="00000000" w:csb0="0000009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913CC" w14:textId="77777777" w:rsidR="000515E9" w:rsidRDefault="000515E9">
      <w:r>
        <w:separator/>
      </w:r>
    </w:p>
  </w:footnote>
  <w:footnote w:type="continuationSeparator" w:id="0">
    <w:p w14:paraId="2F443599" w14:textId="77777777" w:rsidR="000515E9" w:rsidRDefault="000515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532D8" w14:textId="210C3F26" w:rsidR="00C50E0C" w:rsidRDefault="00992FC3">
    <w:pPr>
      <w:pStyle w:val="stBilgi"/>
      <w:tabs>
        <w:tab w:val="clear" w:pos="9072"/>
        <w:tab w:val="right" w:pos="9044"/>
      </w:tabs>
    </w:pPr>
    <w:r>
      <w:rPr>
        <w:noProof/>
      </w:rPr>
      <w:drawing>
        <wp:anchor distT="0" distB="0" distL="114300" distR="114300" simplePos="0" relativeHeight="251660288" behindDoc="1" locked="0" layoutInCell="1" allowOverlap="1" wp14:anchorId="6DDF6BF2" wp14:editId="43E58BAB">
          <wp:simplePos x="0" y="0"/>
          <wp:positionH relativeFrom="page">
            <wp:align>right</wp:align>
          </wp:positionH>
          <wp:positionV relativeFrom="paragraph">
            <wp:posOffset>-381635</wp:posOffset>
          </wp:positionV>
          <wp:extent cx="1293395" cy="655320"/>
          <wp:effectExtent l="0" t="0" r="2540" b="0"/>
          <wp:wrapTight wrapText="bothSides">
            <wp:wrapPolygon edited="0">
              <wp:start x="0" y="0"/>
              <wp:lineTo x="0" y="20721"/>
              <wp:lineTo x="21324" y="20721"/>
              <wp:lineTo x="21324" y="0"/>
              <wp:lineTo x="0" y="0"/>
            </wp:wrapPolygon>
          </wp:wrapTight>
          <wp:docPr id="2124131020" name="Picture 1" descr="Mac Hd:Users:markasokak:Desktop:gastro TR logo_1 copy 5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 Hd:Users:markasokak:Desktop:gastro TR logo_1 copy 5 2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935" r="68053"/>
                  <a:stretch/>
                </pic:blipFill>
                <pic:spPr bwMode="auto">
                  <a:xfrm>
                    <a:off x="0" y="0"/>
                    <a:ext cx="1293395" cy="6553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24C6B">
      <w:rPr>
        <w:noProof/>
      </w:rPr>
      <w:drawing>
        <wp:anchor distT="152400" distB="152400" distL="152400" distR="152400" simplePos="0" relativeHeight="251658240" behindDoc="1" locked="0" layoutInCell="1" allowOverlap="1" wp14:anchorId="7387724D" wp14:editId="6645DBC0">
          <wp:simplePos x="0" y="0"/>
          <wp:positionH relativeFrom="page">
            <wp:posOffset>-342900</wp:posOffset>
          </wp:positionH>
          <wp:positionV relativeFrom="page">
            <wp:posOffset>-866775</wp:posOffset>
          </wp:positionV>
          <wp:extent cx="2800350" cy="2743200"/>
          <wp:effectExtent l="0" t="0" r="0" b="0"/>
          <wp:wrapNone/>
          <wp:docPr id="439248958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fficeArt object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00350" cy="27432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E0C"/>
    <w:rsid w:val="00011169"/>
    <w:rsid w:val="00024C6B"/>
    <w:rsid w:val="00037F1C"/>
    <w:rsid w:val="000515E9"/>
    <w:rsid w:val="0006724F"/>
    <w:rsid w:val="002118F1"/>
    <w:rsid w:val="00225799"/>
    <w:rsid w:val="00255414"/>
    <w:rsid w:val="00285DEF"/>
    <w:rsid w:val="002B27E4"/>
    <w:rsid w:val="002C3173"/>
    <w:rsid w:val="003731C2"/>
    <w:rsid w:val="00447309"/>
    <w:rsid w:val="00496F27"/>
    <w:rsid w:val="004D18CF"/>
    <w:rsid w:val="00506C23"/>
    <w:rsid w:val="00510FF6"/>
    <w:rsid w:val="0055275A"/>
    <w:rsid w:val="005527A8"/>
    <w:rsid w:val="0059471D"/>
    <w:rsid w:val="005B5B0C"/>
    <w:rsid w:val="005C6D03"/>
    <w:rsid w:val="0060228A"/>
    <w:rsid w:val="006C60B4"/>
    <w:rsid w:val="00753B06"/>
    <w:rsid w:val="00817EFC"/>
    <w:rsid w:val="00850199"/>
    <w:rsid w:val="00860A1E"/>
    <w:rsid w:val="00872F47"/>
    <w:rsid w:val="009008DB"/>
    <w:rsid w:val="0091223B"/>
    <w:rsid w:val="009570A3"/>
    <w:rsid w:val="00975324"/>
    <w:rsid w:val="00992FC3"/>
    <w:rsid w:val="00A31352"/>
    <w:rsid w:val="00A506E1"/>
    <w:rsid w:val="00A57496"/>
    <w:rsid w:val="00AB5B34"/>
    <w:rsid w:val="00AF19DA"/>
    <w:rsid w:val="00B0583E"/>
    <w:rsid w:val="00BC64B3"/>
    <w:rsid w:val="00BE1759"/>
    <w:rsid w:val="00BE5313"/>
    <w:rsid w:val="00BF1A62"/>
    <w:rsid w:val="00C50E0C"/>
    <w:rsid w:val="00C56261"/>
    <w:rsid w:val="00C97016"/>
    <w:rsid w:val="00CD4F36"/>
    <w:rsid w:val="00E40D0E"/>
    <w:rsid w:val="00E76071"/>
    <w:rsid w:val="00EB7121"/>
    <w:rsid w:val="00F13B51"/>
    <w:rsid w:val="00F61FDB"/>
    <w:rsid w:val="00F66E14"/>
    <w:rsid w:val="00F71ECF"/>
    <w:rsid w:val="00F943FB"/>
    <w:rsid w:val="00FE3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A4CD9"/>
  <w15:docId w15:val="{8D47CAD6-C699-412C-8A0D-75E4FB2C7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tr-TR" w:eastAsia="tr-T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BodyA">
    <w:name w:val="Body A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Verdana" w:eastAsia="Verdana" w:hAnsi="Verdana" w:cs="Verdana"/>
      <w:outline w:val="0"/>
      <w:color w:val="808080"/>
      <w:sz w:val="18"/>
      <w:szCs w:val="18"/>
      <w:u w:val="single" w:color="808080"/>
      <w:lang w:val="fr-FR"/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SubtitleA">
    <w:name w:val="Subtitle A"/>
    <w:next w:val="BodyA"/>
    <w:pPr>
      <w:keepNext/>
    </w:pPr>
    <w:rPr>
      <w:rFonts w:ascii="Helvetica Neue" w:eastAsia="Helvetica Neue" w:hAnsi="Helvetica Neue" w:cs="Helvetica Neue"/>
      <w:color w:val="000000"/>
      <w:sz w:val="40"/>
      <w:szCs w:val="4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KonuBal">
    <w:name w:val="Title"/>
    <w:next w:val="Body"/>
    <w:uiPriority w:val="10"/>
    <w:qFormat/>
    <w:pPr>
      <w:keepNext/>
    </w:pPr>
    <w:rPr>
      <w:rFonts w:ascii="Helvetica Neue" w:hAnsi="Helvetica Neue" w:cs="Arial Unicode MS"/>
      <w:b/>
      <w:bCs/>
      <w:color w:val="000000"/>
      <w:sz w:val="60"/>
      <w:szCs w:val="60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1">
    <w:name w:val="Hyperlink.1"/>
    <w:basedOn w:val="None"/>
    <w:rPr>
      <w:rFonts w:ascii="Verdana" w:eastAsia="Verdana" w:hAnsi="Verdana" w:cs="Verdana"/>
      <w:outline w:val="0"/>
      <w:color w:val="0563C1"/>
      <w:sz w:val="20"/>
      <w:szCs w:val="20"/>
      <w:u w:val="single" w:color="0563C1"/>
    </w:rPr>
  </w:style>
  <w:style w:type="character" w:customStyle="1" w:styleId="Hyperlink2">
    <w:name w:val="Hyperlink.2"/>
    <w:basedOn w:val="None"/>
    <w:rPr>
      <w:rFonts w:ascii="Verdana" w:eastAsia="Verdana" w:hAnsi="Verdana" w:cs="Verdana"/>
      <w:outline w:val="0"/>
      <w:color w:val="0563C1"/>
      <w:sz w:val="18"/>
      <w:szCs w:val="18"/>
      <w:u w:val="single" w:color="0563C1"/>
    </w:rPr>
  </w:style>
  <w:style w:type="paragraph" w:styleId="AltBilgi">
    <w:name w:val="footer"/>
    <w:basedOn w:val="Normal"/>
    <w:link w:val="AltBilgiChar"/>
    <w:uiPriority w:val="99"/>
    <w:unhideWhenUsed/>
    <w:rsid w:val="00992FC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992FC3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5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50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0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lknur@kirazcommunications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 Teması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eması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eması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07EDA6-9729-474F-BC2B-D65180221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GizemCitak</dc:creator>
  <cp:lastModifiedBy>Gizem Çıtak</cp:lastModifiedBy>
  <cp:revision>11</cp:revision>
  <dcterms:created xsi:type="dcterms:W3CDTF">2021-12-27T09:51:00Z</dcterms:created>
  <dcterms:modified xsi:type="dcterms:W3CDTF">2025-03-06T09:31:00Z</dcterms:modified>
</cp:coreProperties>
</file>